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D0" w:rsidRPr="00BC2A09" w:rsidRDefault="00DD65D0" w:rsidP="00DD65D0">
      <w:pPr>
        <w:tabs>
          <w:tab w:val="left" w:pos="1134"/>
        </w:tabs>
      </w:pPr>
      <w:r w:rsidRPr="00BC2A09">
        <w:t>РЕПУБЛИКА СРБИЈА</w:t>
      </w:r>
    </w:p>
    <w:p w:rsidR="00DD65D0" w:rsidRPr="00BC2A09" w:rsidRDefault="00DD65D0" w:rsidP="00DD65D0">
      <w:pPr>
        <w:tabs>
          <w:tab w:val="left" w:pos="1134"/>
        </w:tabs>
      </w:pPr>
      <w:r w:rsidRPr="00BC2A09">
        <w:t>НАРОДНА СКУПШТИНА</w:t>
      </w:r>
    </w:p>
    <w:p w:rsidR="00DD65D0" w:rsidRPr="00BC2A09" w:rsidRDefault="00DD65D0" w:rsidP="00DD65D0">
      <w:pPr>
        <w:tabs>
          <w:tab w:val="left" w:pos="1134"/>
        </w:tabs>
      </w:pPr>
      <w:proofErr w:type="spellStart"/>
      <w:r w:rsidRPr="00BC2A09">
        <w:t>Одбор</w:t>
      </w:r>
      <w:proofErr w:type="spellEnd"/>
      <w:r w:rsidRPr="00BC2A09">
        <w:t xml:space="preserve"> </w:t>
      </w:r>
      <w:proofErr w:type="spellStart"/>
      <w:r w:rsidRPr="00BC2A09">
        <w:t>за</w:t>
      </w:r>
      <w:proofErr w:type="spellEnd"/>
      <w:r w:rsidRPr="00BC2A09">
        <w:t xml:space="preserve"> </w:t>
      </w:r>
      <w:r w:rsidRPr="00BC2A09">
        <w:rPr>
          <w:lang w:val="ru-RU"/>
        </w:rPr>
        <w:t>просторнопланирање</w:t>
      </w:r>
      <w:proofErr w:type="gramStart"/>
      <w:r w:rsidRPr="00BC2A09">
        <w:rPr>
          <w:lang w:val="ru-RU"/>
        </w:rPr>
        <w:t>,саобраћај</w:t>
      </w:r>
      <w:proofErr w:type="gramEnd"/>
      <w:r w:rsidRPr="00BC2A09">
        <w:rPr>
          <w:lang w:val="ru-RU"/>
        </w:rPr>
        <w:t>,</w:t>
      </w:r>
    </w:p>
    <w:p w:rsidR="00DD65D0" w:rsidRPr="00BC2A09" w:rsidRDefault="00DD65D0" w:rsidP="00DD65D0">
      <w:pPr>
        <w:tabs>
          <w:tab w:val="left" w:pos="1134"/>
        </w:tabs>
        <w:rPr>
          <w:lang w:val="ru-RU"/>
        </w:rPr>
      </w:pPr>
      <w:r w:rsidRPr="00BC2A09">
        <w:rPr>
          <w:lang w:val="ru-RU"/>
        </w:rPr>
        <w:t>инфраструктуру и телекомуникације</w:t>
      </w:r>
    </w:p>
    <w:p w:rsidR="00DD65D0" w:rsidRPr="00BC2A09" w:rsidRDefault="00DD65D0" w:rsidP="00DD65D0">
      <w:pPr>
        <w:tabs>
          <w:tab w:val="left" w:pos="1134"/>
        </w:tabs>
      </w:pPr>
      <w:r w:rsidRPr="00BC2A09">
        <w:t xml:space="preserve">13 </w:t>
      </w:r>
      <w:proofErr w:type="spellStart"/>
      <w:r w:rsidRPr="00BC2A09">
        <w:t>Број</w:t>
      </w:r>
      <w:proofErr w:type="spellEnd"/>
      <w:r w:rsidRPr="00BC2A09">
        <w:t xml:space="preserve">: </w:t>
      </w:r>
      <w:r w:rsidR="00187A95" w:rsidRPr="00711678">
        <w:rPr>
          <w:sz w:val="26"/>
          <w:szCs w:val="26"/>
          <w:lang w:eastAsia="en-GB"/>
        </w:rPr>
        <w:t>06-2/</w:t>
      </w:r>
      <w:r w:rsidR="00187A95" w:rsidRPr="00E33A29">
        <w:rPr>
          <w:sz w:val="26"/>
          <w:szCs w:val="26"/>
          <w:lang w:val="sr-Cyrl-RS" w:eastAsia="en-GB"/>
        </w:rPr>
        <w:t>86-24</w:t>
      </w:r>
    </w:p>
    <w:p w:rsidR="00DD65D0" w:rsidRPr="00BC2A09" w:rsidRDefault="00187A95" w:rsidP="00DD65D0">
      <w:pPr>
        <w:tabs>
          <w:tab w:val="left" w:pos="1134"/>
        </w:tabs>
      </w:pPr>
      <w:r>
        <w:rPr>
          <w:lang w:val="sr-Cyrl-RS"/>
        </w:rPr>
        <w:t>24</w:t>
      </w:r>
      <w:r w:rsidR="00DD65D0" w:rsidRPr="00BC2A09">
        <w:t xml:space="preserve">. </w:t>
      </w:r>
      <w:r>
        <w:rPr>
          <w:lang w:val="sr-Cyrl-RS"/>
        </w:rPr>
        <w:t>јул</w:t>
      </w:r>
      <w:r w:rsidR="00DD65D0">
        <w:rPr>
          <w:lang w:val="sr-Cyrl-RS"/>
        </w:rPr>
        <w:t xml:space="preserve"> </w:t>
      </w:r>
      <w:r w:rsidR="00DD65D0" w:rsidRPr="00BC2A09">
        <w:t>202</w:t>
      </w:r>
      <w:r>
        <w:rPr>
          <w:lang w:val="sr-Cyrl-RS"/>
        </w:rPr>
        <w:t>4</w:t>
      </w:r>
      <w:r w:rsidR="00DD65D0" w:rsidRPr="00BC2A09">
        <w:t xml:space="preserve">. </w:t>
      </w:r>
      <w:proofErr w:type="spellStart"/>
      <w:proofErr w:type="gramStart"/>
      <w:r w:rsidR="00DD65D0" w:rsidRPr="00BC2A09">
        <w:t>године</w:t>
      </w:r>
      <w:proofErr w:type="spellEnd"/>
      <w:proofErr w:type="gramEnd"/>
    </w:p>
    <w:p w:rsidR="00DD65D0" w:rsidRPr="00BC2A09" w:rsidRDefault="00DD65D0" w:rsidP="00DD65D0">
      <w:pPr>
        <w:tabs>
          <w:tab w:val="left" w:pos="1134"/>
        </w:tabs>
      </w:pPr>
      <w:r w:rsidRPr="00BC2A09">
        <w:t>Б е о г р а д</w:t>
      </w:r>
    </w:p>
    <w:p w:rsidR="00DD65D0" w:rsidRPr="00BC2A09" w:rsidRDefault="00DD65D0" w:rsidP="00DD65D0">
      <w:pPr>
        <w:tabs>
          <w:tab w:val="left" w:pos="1134"/>
        </w:tabs>
      </w:pPr>
    </w:p>
    <w:p w:rsidR="00DD65D0" w:rsidRPr="00BC2A09" w:rsidRDefault="00DD65D0" w:rsidP="00DD65D0">
      <w:pPr>
        <w:tabs>
          <w:tab w:val="left" w:pos="1134"/>
        </w:tabs>
        <w:rPr>
          <w:lang w:val="sr-Cyrl-CS"/>
        </w:rPr>
      </w:pPr>
    </w:p>
    <w:p w:rsidR="00DD65D0" w:rsidRPr="00BC2A09" w:rsidRDefault="00DD65D0" w:rsidP="00DD65D0">
      <w:pPr>
        <w:tabs>
          <w:tab w:val="left" w:pos="1134"/>
        </w:tabs>
        <w:jc w:val="center"/>
        <w:rPr>
          <w:bCs/>
          <w:lang w:val="sr-Cyrl-CS"/>
        </w:rPr>
      </w:pPr>
      <w:r w:rsidRPr="00BC2A09">
        <w:rPr>
          <w:bCs/>
          <w:lang w:val="sr-Cyrl-CS"/>
        </w:rPr>
        <w:t>З А П И С Н И К</w:t>
      </w:r>
    </w:p>
    <w:p w:rsidR="00DD65D0" w:rsidRPr="00A26027" w:rsidRDefault="00D85635" w:rsidP="00DD65D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ТРЕЋЕ </w:t>
      </w:r>
      <w:r w:rsidR="00DD65D0" w:rsidRPr="00BC2A09">
        <w:rPr>
          <w:lang w:val="sr-Cyrl-CS"/>
        </w:rPr>
        <w:t xml:space="preserve">СЕДНИЦЕ ОДБОРА ЗА ПРОСТОРНО ПЛАНИРАЊЕ, САОБРАЋАЈ, </w:t>
      </w:r>
      <w:r w:rsidR="00DD65D0" w:rsidRPr="00A26027">
        <w:rPr>
          <w:lang w:val="sr-Cyrl-CS"/>
        </w:rPr>
        <w:t xml:space="preserve">ИНФРАСТРУКТУРУ И ТЕЛЕКОМУНИКАЦИЈЕ, </w:t>
      </w:r>
    </w:p>
    <w:p w:rsidR="00DD65D0" w:rsidRPr="00A26027" w:rsidRDefault="00DD65D0" w:rsidP="00DD65D0">
      <w:pPr>
        <w:tabs>
          <w:tab w:val="left" w:pos="1134"/>
        </w:tabs>
        <w:jc w:val="center"/>
        <w:rPr>
          <w:lang w:val="sr-Cyrl-CS"/>
        </w:rPr>
      </w:pPr>
      <w:r w:rsidRPr="00A26027">
        <w:rPr>
          <w:lang w:val="sr-Cyrl-CS"/>
        </w:rPr>
        <w:t xml:space="preserve">ОДРЖАНЕ </w:t>
      </w:r>
      <w:r w:rsidR="00D85635">
        <w:rPr>
          <w:lang w:val="sr-Cyrl-CS"/>
        </w:rPr>
        <w:t xml:space="preserve">24. ЈУЛА </w:t>
      </w:r>
      <w:r w:rsidRPr="00A26027">
        <w:rPr>
          <w:lang w:val="sr-Cyrl-CS"/>
        </w:rPr>
        <w:t xml:space="preserve"> 202</w:t>
      </w:r>
      <w:r w:rsidR="00D85635">
        <w:rPr>
          <w:lang w:val="sr-Cyrl-CS"/>
        </w:rPr>
        <w:t>4</w:t>
      </w:r>
      <w:r w:rsidRPr="00A26027">
        <w:rPr>
          <w:lang w:val="sr-Cyrl-CS"/>
        </w:rPr>
        <w:t>. ГОДИНЕ</w:t>
      </w:r>
    </w:p>
    <w:p w:rsidR="00DD65D0" w:rsidRPr="00A26027" w:rsidRDefault="00DD65D0" w:rsidP="00DD65D0">
      <w:pPr>
        <w:tabs>
          <w:tab w:val="left" w:pos="1134"/>
        </w:tabs>
        <w:jc w:val="both"/>
      </w:pPr>
    </w:p>
    <w:p w:rsidR="00DD65D0" w:rsidRPr="00A26027" w:rsidRDefault="00DD65D0" w:rsidP="00DD65D0">
      <w:pPr>
        <w:tabs>
          <w:tab w:val="left" w:pos="1134"/>
        </w:tabs>
        <w:jc w:val="both"/>
      </w:pPr>
    </w:p>
    <w:p w:rsidR="00DD65D0" w:rsidRPr="00824596" w:rsidRDefault="00DD65D0" w:rsidP="00DD65D0">
      <w:pPr>
        <w:pStyle w:val="BodyTextIndent3"/>
        <w:tabs>
          <w:tab w:val="left" w:pos="1134"/>
        </w:tabs>
      </w:pPr>
      <w:r w:rsidRPr="00824596">
        <w:t>Седница је почела у 1</w:t>
      </w:r>
      <w:r>
        <w:rPr>
          <w:lang w:val="sr-Cyrl-RS"/>
        </w:rPr>
        <w:t>3</w:t>
      </w:r>
      <w:r w:rsidR="009E7769">
        <w:rPr>
          <w:lang w:val="en-US"/>
        </w:rPr>
        <w:t>.</w:t>
      </w:r>
      <w:r w:rsidR="007737A0">
        <w:rPr>
          <w:lang w:val="sr-Cyrl-RS"/>
        </w:rPr>
        <w:t>05</w:t>
      </w:r>
      <w:r w:rsidRPr="00824596">
        <w:t xml:space="preserve"> часова. </w:t>
      </w:r>
    </w:p>
    <w:p w:rsidR="00DD65D0" w:rsidRPr="00824596" w:rsidRDefault="00DD65D0" w:rsidP="00DD65D0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DD65D0" w:rsidRPr="00824596" w:rsidRDefault="00DD65D0" w:rsidP="00DD65D0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824596">
        <w:rPr>
          <w:color w:val="FF0000"/>
          <w:lang w:val="en-US"/>
        </w:rPr>
        <w:tab/>
      </w:r>
      <w:r w:rsidRPr="00824596">
        <w:t>Седницом је председава</w:t>
      </w:r>
      <w:r w:rsidRPr="00824596">
        <w:rPr>
          <w:lang w:val="sr-Cyrl-RS"/>
        </w:rPr>
        <w:t>о</w:t>
      </w:r>
      <w:r w:rsidRPr="00824596">
        <w:t xml:space="preserve"> </w:t>
      </w:r>
      <w:r w:rsidRPr="00824596">
        <w:rPr>
          <w:lang w:val="sr-Cyrl-RS"/>
        </w:rPr>
        <w:t>Угљеша Марковић</w:t>
      </w:r>
      <w:r w:rsidRPr="00824596">
        <w:t>, председник Одбора</w:t>
      </w:r>
      <w:r w:rsidRPr="00824596">
        <w:rPr>
          <w:lang w:val="sr-Cyrl-RS"/>
        </w:rPr>
        <w:t>.</w:t>
      </w:r>
    </w:p>
    <w:p w:rsidR="00DD65D0" w:rsidRPr="00824596" w:rsidRDefault="00DD65D0" w:rsidP="00DD65D0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DD65D0" w:rsidRDefault="00DD65D0" w:rsidP="00AB3824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824596">
        <w:tab/>
      </w:r>
      <w:r w:rsidRPr="00AB3824">
        <w:t xml:space="preserve">Седници су присуствовали чланови Одбора: Томислав Јанковић, </w:t>
      </w:r>
      <w:r w:rsidR="008D4A7B" w:rsidRPr="00AB3824">
        <w:rPr>
          <w:lang w:val="sr-Cyrl-RS"/>
        </w:rPr>
        <w:t xml:space="preserve">Бранислав Јосифовић, </w:t>
      </w:r>
      <w:r w:rsidR="005042D7" w:rsidRPr="00AB3824">
        <w:t xml:space="preserve">Јасмина Каранац, </w:t>
      </w:r>
      <w:r w:rsidR="008D4A7B" w:rsidRPr="00AB3824">
        <w:rPr>
          <w:lang w:val="sr-Cyrl-RS"/>
        </w:rPr>
        <w:t>Мирослав Кондић, Предраг Марсенић, Мирослав Петрашиновић, Мила Поповић, Весна Савовић Петковић, Сташа Стојановић и Ненад Филиповић.</w:t>
      </w:r>
    </w:p>
    <w:p w:rsidR="00A1796B" w:rsidRPr="00AB3824" w:rsidRDefault="00A1796B" w:rsidP="00AB3824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9869D0" w:rsidRDefault="00DD65D0" w:rsidP="004E6AAF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 w:rsidRPr="00AB3824">
        <w:rPr>
          <w:lang w:val="sr-Cyrl-CS"/>
        </w:rPr>
        <w:t>Седници Одбора су присуствовали заменици чла</w:t>
      </w:r>
      <w:r w:rsidR="008D4A7B" w:rsidRPr="00AB3824">
        <w:rPr>
          <w:lang w:val="sr-Cyrl-CS"/>
        </w:rPr>
        <w:t>нова Одбора: Драгана Арсић</w:t>
      </w:r>
      <w:r w:rsidR="004E6AAF">
        <w:rPr>
          <w:lang w:val="sr-Cyrl-CS"/>
        </w:rPr>
        <w:t xml:space="preserve"> (заменик Драгана Јовановића), </w:t>
      </w:r>
      <w:r w:rsidR="008D4A7B" w:rsidRPr="00AB3824">
        <w:rPr>
          <w:lang w:val="sr-Cyrl-CS"/>
        </w:rPr>
        <w:t>Стефан Китановић (заменик Дали</w:t>
      </w:r>
      <w:r w:rsidR="009869D0">
        <w:rPr>
          <w:lang w:val="sr-Cyrl-CS"/>
        </w:rPr>
        <w:t>бора Шћекића).</w:t>
      </w:r>
    </w:p>
    <w:p w:rsidR="00A1796B" w:rsidRDefault="00A1796B" w:rsidP="004E6AAF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</w:p>
    <w:p w:rsidR="00DD65D0" w:rsidRDefault="009869D0" w:rsidP="004E6AAF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RS"/>
        </w:rPr>
        <w:t>Седници Одбора је присуствовао и народни посланик</w:t>
      </w:r>
      <w:r w:rsidR="004E6AAF" w:rsidRPr="004E6AAF">
        <w:rPr>
          <w:lang w:val="sr-Cyrl-CS"/>
        </w:rPr>
        <w:t xml:space="preserve"> Енис Дургутовић</w:t>
      </w:r>
      <w:r w:rsidR="007E342C">
        <w:rPr>
          <w:lang w:val="sr-Cyrl-CS"/>
        </w:rPr>
        <w:t xml:space="preserve"> (заменик Јасмине Каранац)</w:t>
      </w:r>
      <w:r>
        <w:rPr>
          <w:lang w:val="sr-Cyrl-CS"/>
        </w:rPr>
        <w:t>.</w:t>
      </w:r>
    </w:p>
    <w:p w:rsidR="00A1796B" w:rsidRPr="004E6AAF" w:rsidRDefault="00A1796B" w:rsidP="004E6AAF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</w:p>
    <w:p w:rsidR="00DD65D0" w:rsidRPr="00AB3824" w:rsidRDefault="00DD65D0" w:rsidP="00DD65D0">
      <w:pPr>
        <w:tabs>
          <w:tab w:val="left" w:pos="709"/>
        </w:tabs>
        <w:jc w:val="both"/>
      </w:pPr>
      <w:r w:rsidRPr="00D85635">
        <w:rPr>
          <w:color w:val="FF0000"/>
          <w:lang w:val="sr-Cyrl-CS"/>
        </w:rPr>
        <w:tab/>
      </w:r>
      <w:r w:rsidRPr="00AB3824">
        <w:rPr>
          <w:lang w:val="sr-Cyrl-CS"/>
        </w:rPr>
        <w:t>Седници ни</w:t>
      </w:r>
      <w:r w:rsidRPr="00AB3824">
        <w:rPr>
          <w:lang w:val="sr-Cyrl-RS"/>
        </w:rPr>
        <w:t>су</w:t>
      </w:r>
      <w:r w:rsidRPr="00AB3824">
        <w:rPr>
          <w:lang w:val="sr-Cyrl-CS"/>
        </w:rPr>
        <w:t xml:space="preserve"> присуствовали чланови Одбора: </w:t>
      </w:r>
      <w:r w:rsidR="00B508C6" w:rsidRPr="00AB3824">
        <w:rPr>
          <w:lang w:val="sr-Cyrl-CS"/>
        </w:rPr>
        <w:t>Драган Станојевић, Ђорђе Станковић</w:t>
      </w:r>
      <w:r w:rsidRPr="00AB3824">
        <w:rPr>
          <w:lang w:val="sr-Cyrl-CS"/>
        </w:rPr>
        <w:t>,</w:t>
      </w:r>
      <w:r w:rsidR="00B508C6" w:rsidRPr="00AB3824">
        <w:rPr>
          <w:lang w:val="sr-Cyrl-CS"/>
        </w:rPr>
        <w:t xml:space="preserve"> др Татјана Марковић Топаловић и Роберт Козма,</w:t>
      </w:r>
      <w:r w:rsidRPr="00AB3824">
        <w:rPr>
          <w:lang w:val="sr-Cyrl-CS"/>
        </w:rPr>
        <w:t xml:space="preserve"> нити њихови заменици.</w:t>
      </w:r>
    </w:p>
    <w:p w:rsidR="00DD65D0" w:rsidRPr="00AB3824" w:rsidRDefault="00DD65D0" w:rsidP="00DD65D0">
      <w:pPr>
        <w:jc w:val="both"/>
        <w:rPr>
          <w:lang w:val="sr-Cyrl-RS"/>
        </w:rPr>
      </w:pPr>
    </w:p>
    <w:p w:rsidR="00DD65D0" w:rsidRPr="00C44A27" w:rsidRDefault="00DD65D0" w:rsidP="00DD65D0">
      <w:pPr>
        <w:ind w:firstLine="720"/>
        <w:jc w:val="both"/>
      </w:pPr>
      <w:r w:rsidRPr="00824596">
        <w:t>С</w:t>
      </w:r>
      <w:r w:rsidRPr="00824596">
        <w:rPr>
          <w:lang w:val="sr-Cyrl-CS"/>
        </w:rPr>
        <w:t>едници су присуствовали из</w:t>
      </w:r>
      <w:r w:rsidRPr="00824596">
        <w:t xml:space="preserve"> </w:t>
      </w:r>
      <w:proofErr w:type="spellStart"/>
      <w:r w:rsidRPr="00824596">
        <w:t>Регулаторн</w:t>
      </w:r>
      <w:proofErr w:type="spellEnd"/>
      <w:r>
        <w:rPr>
          <w:lang w:val="sr-Cyrl-RS"/>
        </w:rPr>
        <w:t>ог</w:t>
      </w:r>
      <w:r w:rsidRPr="00824596">
        <w:t xml:space="preserve"> </w:t>
      </w:r>
      <w:r>
        <w:rPr>
          <w:lang w:val="sr-Cyrl-RS"/>
        </w:rPr>
        <w:t>тела</w:t>
      </w:r>
      <w:r w:rsidRPr="00824596">
        <w:t xml:space="preserve"> </w:t>
      </w:r>
      <w:proofErr w:type="spellStart"/>
      <w:r w:rsidRPr="00824596">
        <w:t>за</w:t>
      </w:r>
      <w:proofErr w:type="spellEnd"/>
      <w:r w:rsidRPr="00824596">
        <w:t xml:space="preserve"> </w:t>
      </w:r>
      <w:proofErr w:type="spellStart"/>
      <w:r w:rsidRPr="00824596">
        <w:t>електронске</w:t>
      </w:r>
      <w:proofErr w:type="spellEnd"/>
      <w:r w:rsidRPr="00824596">
        <w:t xml:space="preserve"> </w:t>
      </w:r>
      <w:proofErr w:type="spellStart"/>
      <w:r w:rsidRPr="00824596">
        <w:t>комуникације</w:t>
      </w:r>
      <w:proofErr w:type="spellEnd"/>
      <w:r w:rsidRPr="00824596">
        <w:t xml:space="preserve"> и </w:t>
      </w:r>
      <w:proofErr w:type="spellStart"/>
      <w:r w:rsidRPr="00824596">
        <w:t>поштанске</w:t>
      </w:r>
      <w:proofErr w:type="spellEnd"/>
      <w:r w:rsidRPr="00824596">
        <w:t xml:space="preserve"> </w:t>
      </w:r>
      <w:proofErr w:type="spellStart"/>
      <w:r w:rsidRPr="00824596">
        <w:t>услуге</w:t>
      </w:r>
      <w:proofErr w:type="spellEnd"/>
      <w:r w:rsidRPr="00824596">
        <w:t xml:space="preserve">: </w:t>
      </w:r>
      <w:proofErr w:type="spellStart"/>
      <w:r w:rsidRPr="00EF03D8">
        <w:t>др</w:t>
      </w:r>
      <w:proofErr w:type="spellEnd"/>
      <w:r w:rsidRPr="00EF03D8">
        <w:t xml:space="preserve"> </w:t>
      </w:r>
      <w:proofErr w:type="spellStart"/>
      <w:r w:rsidRPr="00EF03D8">
        <w:t>Владимир</w:t>
      </w:r>
      <w:proofErr w:type="spellEnd"/>
      <w:r w:rsidRPr="00EF03D8">
        <w:t xml:space="preserve"> </w:t>
      </w:r>
      <w:proofErr w:type="spellStart"/>
      <w:r w:rsidRPr="00EF03D8">
        <w:t>Крстић</w:t>
      </w:r>
      <w:proofErr w:type="spellEnd"/>
      <w:r w:rsidRPr="00EF03D8">
        <w:t xml:space="preserve">, </w:t>
      </w:r>
      <w:proofErr w:type="spellStart"/>
      <w:r w:rsidRPr="00EF03D8">
        <w:t>члан</w:t>
      </w:r>
      <w:proofErr w:type="spellEnd"/>
      <w:r w:rsidRPr="00EF03D8">
        <w:t xml:space="preserve"> </w:t>
      </w:r>
      <w:r w:rsidRPr="00EF03D8">
        <w:rPr>
          <w:lang w:val="sr-Cyrl-RS"/>
        </w:rPr>
        <w:t>Савета</w:t>
      </w:r>
      <w:r w:rsidR="005042D7">
        <w:rPr>
          <w:lang w:val="sr-Cyrl-RS"/>
        </w:rPr>
        <w:t>,</w:t>
      </w:r>
      <w:r w:rsidRPr="00EF03D8">
        <w:rPr>
          <w:lang w:val="sr-Cyrl-RS"/>
        </w:rPr>
        <w:t xml:space="preserve"> </w:t>
      </w:r>
      <w:proofErr w:type="spellStart"/>
      <w:r w:rsidRPr="00EF03D8">
        <w:t>Драган</w:t>
      </w:r>
      <w:proofErr w:type="spellEnd"/>
      <w:r w:rsidRPr="00EF03D8">
        <w:t xml:space="preserve"> </w:t>
      </w:r>
      <w:proofErr w:type="spellStart"/>
      <w:r w:rsidRPr="00EF03D8">
        <w:t>Пејовић</w:t>
      </w:r>
      <w:proofErr w:type="spellEnd"/>
      <w:r w:rsidRPr="00EF03D8">
        <w:t xml:space="preserve">, </w:t>
      </w:r>
      <w:proofErr w:type="spellStart"/>
      <w:r>
        <w:t>директор</w:t>
      </w:r>
      <w:proofErr w:type="spellEnd"/>
      <w:r w:rsidR="005042D7">
        <w:rPr>
          <w:lang w:val="sr-Cyrl-RS"/>
        </w:rPr>
        <w:t>,</w:t>
      </w:r>
      <w:r w:rsidR="00D85635">
        <w:rPr>
          <w:lang w:val="sr-Cyrl-RS"/>
        </w:rPr>
        <w:t xml:space="preserve"> Петар Стијовић, заменик председника Савета,</w:t>
      </w:r>
      <w:r w:rsidRPr="00EF03D8">
        <w:t xml:space="preserve"> </w:t>
      </w:r>
      <w:r w:rsidR="005042D7">
        <w:rPr>
          <w:lang w:val="sr-Cyrl-RS"/>
        </w:rPr>
        <w:t>м</w:t>
      </w:r>
      <w:r w:rsidRPr="00EF03D8">
        <w:rPr>
          <w:lang w:val="sr-Cyrl-RS"/>
        </w:rPr>
        <w:t xml:space="preserve">р </w:t>
      </w:r>
      <w:proofErr w:type="spellStart"/>
      <w:r w:rsidRPr="00C44A27">
        <w:t>Драгољуб</w:t>
      </w:r>
      <w:proofErr w:type="spellEnd"/>
      <w:r w:rsidRPr="00C44A27">
        <w:t xml:space="preserve"> </w:t>
      </w:r>
      <w:proofErr w:type="spellStart"/>
      <w:r w:rsidRPr="00C44A27">
        <w:t>Стефановић</w:t>
      </w:r>
      <w:proofErr w:type="spellEnd"/>
      <w:r w:rsidRPr="00C44A27">
        <w:t xml:space="preserve">, </w:t>
      </w:r>
      <w:proofErr w:type="spellStart"/>
      <w:r w:rsidRPr="00C44A27">
        <w:t>технички</w:t>
      </w:r>
      <w:proofErr w:type="spellEnd"/>
      <w:r w:rsidRPr="00C44A27">
        <w:t xml:space="preserve"> </w:t>
      </w:r>
      <w:proofErr w:type="spellStart"/>
      <w:r w:rsidRPr="00C44A27">
        <w:t>директор</w:t>
      </w:r>
      <w:proofErr w:type="spellEnd"/>
      <w:r w:rsidR="00C44A27" w:rsidRPr="00C44A27">
        <w:rPr>
          <w:lang w:val="sr-Cyrl-RS"/>
        </w:rPr>
        <w:t xml:space="preserve"> и</w:t>
      </w:r>
      <w:r w:rsidRPr="00C44A27">
        <w:rPr>
          <w:lang w:val="sr-Cyrl-RS"/>
        </w:rPr>
        <w:t xml:space="preserve"> Зорана Вујовић, директор Сектора за правне послове.</w:t>
      </w:r>
    </w:p>
    <w:p w:rsidR="00DD65D0" w:rsidRPr="00824596" w:rsidRDefault="00DD65D0" w:rsidP="00DD6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5D0" w:rsidRPr="00824596" w:rsidRDefault="00DD65D0" w:rsidP="00DD65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4596">
        <w:rPr>
          <w:rFonts w:ascii="Times New Roman" w:hAnsi="Times New Roman" w:cs="Times New Roman"/>
          <w:sz w:val="24"/>
          <w:szCs w:val="24"/>
          <w:lang w:val="sr-Cyrl-CS"/>
        </w:rPr>
        <w:t>Одбор је, једногласно,</w:t>
      </w:r>
      <w:r w:rsidRPr="008245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4596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DD65D0" w:rsidRPr="00824596" w:rsidRDefault="00DD65D0" w:rsidP="00DD65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65D0" w:rsidRPr="004B1E3A" w:rsidRDefault="00DD65D0" w:rsidP="00DD65D0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eastAsia="hi-IN" w:bidi="hi-IN"/>
        </w:rPr>
      </w:pPr>
      <w:r w:rsidRPr="004B1E3A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  <w:r w:rsidRPr="004B1E3A">
        <w:rPr>
          <w:rFonts w:eastAsia="Calibri" w:cs="Calibri"/>
          <w:kern w:val="3"/>
          <w:lang w:eastAsia="hi-IN" w:bidi="hi-IN"/>
        </w:rPr>
        <w:t>:</w:t>
      </w:r>
    </w:p>
    <w:p w:rsidR="00DD65D0" w:rsidRPr="000C678C" w:rsidRDefault="00DD65D0" w:rsidP="00DD65D0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DD65D0" w:rsidRPr="002F154A" w:rsidRDefault="00DD65D0" w:rsidP="00DD65D0">
      <w:pPr>
        <w:numPr>
          <w:ilvl w:val="0"/>
          <w:numId w:val="1"/>
        </w:numPr>
        <w:contextualSpacing/>
        <w:jc w:val="both"/>
        <w:rPr>
          <w:lang w:val="sr-Cyrl-CS"/>
        </w:rPr>
      </w:pPr>
      <w:r w:rsidRPr="00352F70">
        <w:rPr>
          <w:lang w:val="sr-Cyrl-RS"/>
        </w:rPr>
        <w:t>Разматрање Извештаја о раду Регулаторн</w:t>
      </w:r>
      <w:r>
        <w:rPr>
          <w:lang w:val="sr-Cyrl-RS"/>
        </w:rPr>
        <w:t>ог</w:t>
      </w:r>
      <w:r w:rsidRPr="00352F70">
        <w:rPr>
          <w:lang w:val="sr-Cyrl-RS"/>
        </w:rPr>
        <w:t xml:space="preserve"> </w:t>
      </w:r>
      <w:r>
        <w:rPr>
          <w:lang w:val="sr-Cyrl-RS"/>
        </w:rPr>
        <w:t>тела</w:t>
      </w:r>
      <w:r w:rsidRPr="00352F70">
        <w:rPr>
          <w:lang w:val="sr-Cyrl-RS"/>
        </w:rPr>
        <w:t xml:space="preserve"> за електронске комуникације и поштанске услуге за 20</w:t>
      </w:r>
      <w:r w:rsidRPr="00352F70">
        <w:t>2</w:t>
      </w:r>
      <w:r w:rsidR="00D85635">
        <w:rPr>
          <w:lang w:val="sr-Cyrl-RS"/>
        </w:rPr>
        <w:t>3</w:t>
      </w:r>
      <w:r w:rsidRPr="00352F70">
        <w:rPr>
          <w:lang w:val="sr-Cyrl-RS"/>
        </w:rPr>
        <w:t>. годину (</w:t>
      </w:r>
      <w:r w:rsidR="00D85635" w:rsidRPr="005C2BAD">
        <w:rPr>
          <w:lang w:val="sr-Cyrl-RS"/>
        </w:rPr>
        <w:t>број 02-1578</w:t>
      </w:r>
      <w:r w:rsidR="00D85635" w:rsidRPr="005C2BAD">
        <w:t>/</w:t>
      </w:r>
      <w:r w:rsidR="00D85635" w:rsidRPr="005C2BAD">
        <w:rPr>
          <w:lang w:val="sr-Cyrl-RS"/>
        </w:rPr>
        <w:t>24</w:t>
      </w:r>
      <w:r w:rsidR="00D85635" w:rsidRPr="005C2BAD">
        <w:t xml:space="preserve"> </w:t>
      </w:r>
      <w:r w:rsidR="00D85635" w:rsidRPr="005C2BAD">
        <w:rPr>
          <w:lang w:val="sr-Cyrl-CS"/>
        </w:rPr>
        <w:t xml:space="preserve">од </w:t>
      </w:r>
      <w:r w:rsidR="00D85635" w:rsidRPr="005C2BAD">
        <w:rPr>
          <w:lang w:val="sr-Cyrl-RS"/>
        </w:rPr>
        <w:t>28</w:t>
      </w:r>
      <w:r w:rsidR="004E6AAF">
        <w:rPr>
          <w:lang w:val="sr-Cyrl-CS"/>
        </w:rPr>
        <w:t>.06.</w:t>
      </w:r>
      <w:r w:rsidR="00D85635" w:rsidRPr="005C2BAD">
        <w:rPr>
          <w:lang w:val="sr-Cyrl-CS"/>
        </w:rPr>
        <w:t>202</w:t>
      </w:r>
      <w:r w:rsidR="00D85635" w:rsidRPr="005C2BAD">
        <w:rPr>
          <w:lang w:val="sr-Cyrl-RS"/>
        </w:rPr>
        <w:t>4</w:t>
      </w:r>
      <w:r w:rsidR="00D85635" w:rsidRPr="005C2BAD">
        <w:rPr>
          <w:lang w:val="sr-Cyrl-CS"/>
        </w:rPr>
        <w:t>. године</w:t>
      </w:r>
      <w:r w:rsidRPr="00352F70">
        <w:rPr>
          <w:lang w:val="sr-Cyrl-CS"/>
        </w:rPr>
        <w:t>)</w:t>
      </w:r>
      <w:r>
        <w:t>.</w:t>
      </w:r>
    </w:p>
    <w:p w:rsidR="00DD65D0" w:rsidRPr="00352F70" w:rsidRDefault="00DD65D0" w:rsidP="00DD65D0">
      <w:pPr>
        <w:ind w:left="1080"/>
        <w:contextualSpacing/>
        <w:jc w:val="both"/>
        <w:rPr>
          <w:lang w:val="sr-Cyrl-CS"/>
        </w:rPr>
      </w:pPr>
    </w:p>
    <w:p w:rsidR="00DD3E6C" w:rsidRDefault="00DD3E6C"/>
    <w:p w:rsidR="009E7769" w:rsidRDefault="009E7769"/>
    <w:p w:rsidR="004122EF" w:rsidRDefault="004122EF" w:rsidP="004122EF">
      <w:pPr>
        <w:tabs>
          <w:tab w:val="left" w:pos="1134"/>
        </w:tabs>
        <w:jc w:val="both"/>
        <w:rPr>
          <w:lang w:val="sr-Cyrl-RS"/>
        </w:rPr>
      </w:pPr>
      <w:r>
        <w:rPr>
          <w:lang w:val="sr-Cyrl-CS"/>
        </w:rPr>
        <w:t xml:space="preserve">Прва тачка дневног реда - </w:t>
      </w:r>
      <w:proofErr w:type="spellStart"/>
      <w:r>
        <w:rPr>
          <w:b/>
        </w:rPr>
        <w:t>Разматрање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Извештаја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Регулаторн</w:t>
      </w:r>
      <w:proofErr w:type="spellEnd"/>
      <w:r>
        <w:rPr>
          <w:b/>
          <w:lang w:val="sr-Cyrl-RS"/>
        </w:rPr>
        <w:t>ог тела</w:t>
      </w:r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електронске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комуникације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поштанске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D85635">
        <w:rPr>
          <w:b/>
        </w:rPr>
        <w:t>3</w:t>
      </w:r>
      <w:r>
        <w:rPr>
          <w:b/>
        </w:rPr>
        <w:t>.</w:t>
      </w:r>
      <w:r>
        <w:rPr>
          <w:b/>
          <w:lang w:val="sr-Cyrl-RS"/>
        </w:rPr>
        <w:t xml:space="preserve"> г</w:t>
      </w:r>
      <w:proofErr w:type="spellStart"/>
      <w:r>
        <w:rPr>
          <w:b/>
        </w:rPr>
        <w:t>одину</w:t>
      </w:r>
      <w:proofErr w:type="spellEnd"/>
      <w:r>
        <w:rPr>
          <w:b/>
          <w:lang w:val="sr-Cyrl-RS"/>
        </w:rPr>
        <w:t xml:space="preserve"> </w:t>
      </w:r>
    </w:p>
    <w:p w:rsidR="004122EF" w:rsidRDefault="004122EF" w:rsidP="004122EF">
      <w:pPr>
        <w:tabs>
          <w:tab w:val="left" w:pos="1134"/>
          <w:tab w:val="left" w:pos="1440"/>
        </w:tabs>
        <w:jc w:val="both"/>
      </w:pPr>
    </w:p>
    <w:p w:rsidR="004122EF" w:rsidRDefault="004122EF" w:rsidP="004122EF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color w:val="FF0000"/>
        </w:rP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</w:t>
      </w:r>
      <w:r>
        <w:rPr>
          <w:lang w:val="sr-Cyrl-RS"/>
        </w:rPr>
        <w:t xml:space="preserve">уводног </w:t>
      </w:r>
      <w:proofErr w:type="spellStart"/>
      <w:r>
        <w:t>излагања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Пејовић</w:t>
      </w:r>
      <w:proofErr w:type="spellEnd"/>
      <w:r>
        <w:rPr>
          <w:lang w:val="sr-Cyrl-RS"/>
        </w:rP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Регулаторн</w:t>
      </w:r>
      <w:proofErr w:type="spellEnd"/>
      <w:r>
        <w:rPr>
          <w:lang w:val="sr-Cyrl-RS"/>
        </w:rPr>
        <w:t>ог тела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и </w:t>
      </w:r>
      <w:proofErr w:type="spellStart"/>
      <w:r>
        <w:t>поштанске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(</w:t>
      </w:r>
      <w:r>
        <w:t>РАТЕЛ</w:t>
      </w:r>
      <w:r>
        <w:rPr>
          <w:lang w:val="sr-Cyrl-RS"/>
        </w:rPr>
        <w:t>)</w:t>
      </w:r>
      <w:r>
        <w:t xml:space="preserve">, </w:t>
      </w:r>
      <w:r w:rsidR="00990C0C">
        <w:rPr>
          <w:lang w:val="sr-Cyrl-RS"/>
        </w:rPr>
        <w:t xml:space="preserve">је истакао да је </w:t>
      </w:r>
      <w:r w:rsidR="002C00F7">
        <w:rPr>
          <w:lang w:val="sr-Cyrl-RS"/>
        </w:rPr>
        <w:t xml:space="preserve">у мају 2023. године </w:t>
      </w:r>
      <w:r w:rsidR="00990C0C">
        <w:rPr>
          <w:lang w:val="sr-Cyrl-RS"/>
        </w:rPr>
        <w:t xml:space="preserve">ступио </w:t>
      </w:r>
      <w:r w:rsidR="002C00F7">
        <w:rPr>
          <w:lang w:val="sr-Cyrl-RS"/>
        </w:rPr>
        <w:t xml:space="preserve">на снагу </w:t>
      </w:r>
      <w:r w:rsidR="00990C0C">
        <w:rPr>
          <w:lang w:val="sr-Cyrl-RS"/>
        </w:rPr>
        <w:t>Закон о електронским комуникацијама који регулише статус, обавезе</w:t>
      </w:r>
      <w:r w:rsidR="00D543A4">
        <w:rPr>
          <w:lang w:val="sr-Cyrl-RS"/>
        </w:rPr>
        <w:t xml:space="preserve"> и овлашћења регулаторног тела.</w:t>
      </w:r>
      <w:r w:rsidR="0060758F">
        <w:t xml:space="preserve"> </w:t>
      </w:r>
      <w:r w:rsidR="0060758F">
        <w:rPr>
          <w:lang w:val="sr-Cyrl-RS"/>
        </w:rPr>
        <w:t xml:space="preserve">РАТЕЛ </w:t>
      </w:r>
      <w:r w:rsidR="0060758F">
        <w:t xml:space="preserve"> </w:t>
      </w:r>
      <w:proofErr w:type="spellStart"/>
      <w:r w:rsidR="0060758F">
        <w:t>је</w:t>
      </w:r>
      <w:proofErr w:type="spellEnd"/>
      <w:r w:rsidR="0060758F">
        <w:t xml:space="preserve"> </w:t>
      </w:r>
      <w:r w:rsidR="0060758F">
        <w:rPr>
          <w:lang w:val="sr-Cyrl-RS"/>
        </w:rPr>
        <w:t>имао</w:t>
      </w:r>
      <w:r w:rsidR="0060758F">
        <w:t xml:space="preserve"> </w:t>
      </w:r>
      <w:proofErr w:type="spellStart"/>
      <w:r w:rsidR="0060758F">
        <w:t>обавезу</w:t>
      </w:r>
      <w:proofErr w:type="spellEnd"/>
      <w:r w:rsidR="0060758F">
        <w:t xml:space="preserve"> </w:t>
      </w:r>
      <w:proofErr w:type="spellStart"/>
      <w:r w:rsidR="0060758F">
        <w:t>да</w:t>
      </w:r>
      <w:proofErr w:type="spellEnd"/>
      <w:r w:rsidR="0060758F">
        <w:t xml:space="preserve"> </w:t>
      </w:r>
      <w:proofErr w:type="spellStart"/>
      <w:r w:rsidR="0060758F">
        <w:t>предузме</w:t>
      </w:r>
      <w:proofErr w:type="spellEnd"/>
      <w:r w:rsidR="0060758F">
        <w:t xml:space="preserve"> </w:t>
      </w:r>
      <w:proofErr w:type="spellStart"/>
      <w:r w:rsidR="0060758F">
        <w:t>низ</w:t>
      </w:r>
      <w:proofErr w:type="spellEnd"/>
      <w:r w:rsidR="0060758F">
        <w:t xml:space="preserve"> </w:t>
      </w:r>
      <w:proofErr w:type="spellStart"/>
      <w:r w:rsidR="0060758F">
        <w:t>регулаторних</w:t>
      </w:r>
      <w:proofErr w:type="spellEnd"/>
      <w:r w:rsidR="0060758F">
        <w:t xml:space="preserve"> </w:t>
      </w:r>
      <w:proofErr w:type="spellStart"/>
      <w:r w:rsidR="0060758F">
        <w:t>активности</w:t>
      </w:r>
      <w:proofErr w:type="spellEnd"/>
      <w:r w:rsidR="0060758F">
        <w:t xml:space="preserve"> у </w:t>
      </w:r>
      <w:proofErr w:type="spellStart"/>
      <w:r w:rsidR="00D543A4">
        <w:t>вези</w:t>
      </w:r>
      <w:proofErr w:type="spellEnd"/>
      <w:r w:rsidR="00D543A4">
        <w:t xml:space="preserve"> </w:t>
      </w:r>
      <w:proofErr w:type="spellStart"/>
      <w:r w:rsidR="00D543A4">
        <w:t>са</w:t>
      </w:r>
      <w:proofErr w:type="spellEnd"/>
      <w:r w:rsidR="00D543A4">
        <w:t xml:space="preserve"> </w:t>
      </w:r>
      <w:proofErr w:type="spellStart"/>
      <w:r w:rsidR="00D543A4">
        <w:t>доноше</w:t>
      </w:r>
      <w:r w:rsidR="009E7769">
        <w:t>њем</w:t>
      </w:r>
      <w:proofErr w:type="spellEnd"/>
      <w:r w:rsidR="009E7769">
        <w:t xml:space="preserve"> </w:t>
      </w:r>
      <w:proofErr w:type="spellStart"/>
      <w:r w:rsidR="009E7769">
        <w:t>потребних</w:t>
      </w:r>
      <w:proofErr w:type="spellEnd"/>
      <w:r w:rsidR="009E7769">
        <w:t xml:space="preserve"> </w:t>
      </w:r>
      <w:proofErr w:type="spellStart"/>
      <w:r w:rsidR="009E7769">
        <w:t>подзаконских</w:t>
      </w:r>
      <w:proofErr w:type="spellEnd"/>
      <w:r w:rsidR="009E7769">
        <w:t xml:space="preserve"> </w:t>
      </w:r>
      <w:proofErr w:type="spellStart"/>
      <w:r w:rsidR="009E7769">
        <w:t>ака</w:t>
      </w:r>
      <w:proofErr w:type="spellEnd"/>
      <w:r w:rsidR="009E7769">
        <w:rPr>
          <w:lang w:val="sr-Cyrl-RS"/>
        </w:rPr>
        <w:t>т</w:t>
      </w:r>
      <w:r w:rsidR="0060758F">
        <w:t xml:space="preserve">а у </w:t>
      </w:r>
      <w:proofErr w:type="spellStart"/>
      <w:r w:rsidR="0060758F">
        <w:t>складу</w:t>
      </w:r>
      <w:proofErr w:type="spellEnd"/>
      <w:r w:rsidR="0060758F">
        <w:t xml:space="preserve"> </w:t>
      </w:r>
      <w:proofErr w:type="spellStart"/>
      <w:r w:rsidR="0060758F">
        <w:t>са</w:t>
      </w:r>
      <w:proofErr w:type="spellEnd"/>
      <w:r w:rsidR="0060758F">
        <w:t xml:space="preserve"> </w:t>
      </w:r>
      <w:proofErr w:type="spellStart"/>
      <w:r w:rsidR="0060758F">
        <w:t>донетим</w:t>
      </w:r>
      <w:proofErr w:type="spellEnd"/>
      <w:r w:rsidR="0060758F">
        <w:t xml:space="preserve"> </w:t>
      </w:r>
      <w:proofErr w:type="spellStart"/>
      <w:r w:rsidR="0060758F">
        <w:t>законом</w:t>
      </w:r>
      <w:proofErr w:type="spellEnd"/>
      <w:r w:rsidR="0060758F">
        <w:rPr>
          <w:lang w:val="sr-Cyrl-RS"/>
        </w:rPr>
        <w:t>.</w:t>
      </w:r>
      <w:r w:rsidR="004F4A2E">
        <w:rPr>
          <w:lang w:val="sr-Cyrl-RS"/>
        </w:rPr>
        <w:t xml:space="preserve"> </w:t>
      </w:r>
      <w:r w:rsidR="00990C0C">
        <w:rPr>
          <w:lang w:val="sr-Cyrl-RS"/>
        </w:rPr>
        <w:t xml:space="preserve"> </w:t>
      </w:r>
      <w:r w:rsidR="004F4A2E">
        <w:rPr>
          <w:lang w:val="sr-Cyrl-RS"/>
        </w:rPr>
        <w:t>А</w:t>
      </w:r>
      <w:proofErr w:type="spellStart"/>
      <w:r>
        <w:t>ктивности</w:t>
      </w:r>
      <w:proofErr w:type="spellEnd"/>
      <w:r>
        <w:t xml:space="preserve"> </w:t>
      </w:r>
      <w:r w:rsidR="00D5691F">
        <w:rPr>
          <w:lang w:val="sr-Cyrl-RS"/>
        </w:rPr>
        <w:t>РАТЕЛ</w:t>
      </w:r>
      <w:r w:rsidR="00533DDF">
        <w:rPr>
          <w:lang w:val="sr-Cyrl-RS"/>
        </w:rPr>
        <w:t>-</w:t>
      </w:r>
      <w:r w:rsidR="00E87383">
        <w:rPr>
          <w:lang w:val="sr-Cyrl-RS"/>
        </w:rPr>
        <w:t>а</w:t>
      </w:r>
      <w:r>
        <w:t xml:space="preserve"> </w:t>
      </w:r>
      <w:proofErr w:type="spellStart"/>
      <w:r>
        <w:t>током</w:t>
      </w:r>
      <w:proofErr w:type="spellEnd"/>
      <w:r>
        <w:t xml:space="preserve"> 20</w:t>
      </w:r>
      <w:r>
        <w:rPr>
          <w:lang w:val="sr-Cyrl-RS"/>
        </w:rPr>
        <w:t>2</w:t>
      </w:r>
      <w:r w:rsidR="00990C0C">
        <w:t>3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биле</w:t>
      </w:r>
      <w:proofErr w:type="spellEnd"/>
      <w:r>
        <w:t xml:space="preserve"> </w:t>
      </w:r>
      <w:r w:rsidR="005E3954">
        <w:rPr>
          <w:lang w:val="sr-Cyrl-RS"/>
        </w:rPr>
        <w:t xml:space="preserve">су </w:t>
      </w:r>
      <w:proofErr w:type="spellStart"/>
      <w:r>
        <w:t>усмерене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sr-Cyrl-RS"/>
        </w:rPr>
        <w:t xml:space="preserve">унапређење регулаторног оквира </w:t>
      </w:r>
      <w:r w:rsidR="00D5691F">
        <w:rPr>
          <w:lang w:val="sr-Cyrl-RS"/>
        </w:rPr>
        <w:t>у области електронских комуникација</w:t>
      </w:r>
      <w:r w:rsidR="00D5691F">
        <w:t xml:space="preserve">, </w:t>
      </w:r>
      <w:r w:rsidR="00D5691F">
        <w:rPr>
          <w:lang w:val="sr-Cyrl-RS"/>
        </w:rPr>
        <w:t xml:space="preserve">на развој универзалног сервиса, </w:t>
      </w:r>
      <w:r>
        <w:rPr>
          <w:lang w:val="sr-Cyrl-RS"/>
        </w:rPr>
        <w:t xml:space="preserve"> на унапређење система за мониторинг радиофрекфенцијског спектра, на заштиту корисника услуга електронских комуникација и поштанских услуга, такође, повећање конкурентности на тржишту електронских комуникација и поштанских услуга,</w:t>
      </w:r>
      <w:r w:rsidR="0060758F">
        <w:rPr>
          <w:lang w:val="sr-Cyrl-RS"/>
        </w:rPr>
        <w:t xml:space="preserve"> анализу</w:t>
      </w:r>
      <w:r w:rsidR="00D5691F">
        <w:rPr>
          <w:lang w:val="sr-Cyrl-RS"/>
        </w:rPr>
        <w:t xml:space="preserve"> рада јавног поштанског оператора у погледу квалитета трошкова</w:t>
      </w:r>
      <w:r>
        <w:rPr>
          <w:lang w:val="sr-Cyrl-RS"/>
        </w:rPr>
        <w:t xml:space="preserve"> </w:t>
      </w:r>
      <w:r w:rsidR="00D5691F">
        <w:rPr>
          <w:lang w:val="sr-Cyrl-RS"/>
        </w:rPr>
        <w:t xml:space="preserve">и одрживости универзалне поштанске услуге, развоју система за координацију и превенцију ризика у ИКТ системима </w:t>
      </w:r>
      <w:r w:rsidR="00AF684A">
        <w:rPr>
          <w:lang w:val="sr-Cyrl-RS"/>
        </w:rPr>
        <w:t>као и на унапређење присуства РАТЕЛ-а</w:t>
      </w:r>
      <w:r>
        <w:rPr>
          <w:lang w:val="sr-Cyrl-RS"/>
        </w:rPr>
        <w:t xml:space="preserve"> на међународном нивоу. </w:t>
      </w:r>
    </w:p>
    <w:p w:rsidR="00D5691F" w:rsidRDefault="00533DDF" w:rsidP="004122EF">
      <w:pPr>
        <w:tabs>
          <w:tab w:val="left" w:pos="709"/>
          <w:tab w:val="left" w:pos="1134"/>
          <w:tab w:val="left" w:pos="1440"/>
        </w:tabs>
        <w:jc w:val="both"/>
        <w:rPr>
          <w:color w:val="000000" w:themeColor="text1"/>
          <w:lang w:val="sr-Cyrl-RS"/>
        </w:rPr>
      </w:pPr>
      <w:r>
        <w:rPr>
          <w:lang w:val="sr-Cyrl-RS"/>
        </w:rPr>
        <w:tab/>
        <w:t>Током</w:t>
      </w:r>
      <w:r w:rsidR="00D5691F">
        <w:rPr>
          <w:lang w:val="sr-Cyrl-RS"/>
        </w:rPr>
        <w:t xml:space="preserve"> 2023. године </w:t>
      </w:r>
      <w:r>
        <w:rPr>
          <w:lang w:val="sr-Cyrl-RS"/>
        </w:rPr>
        <w:t xml:space="preserve">издато је </w:t>
      </w:r>
      <w:r w:rsidR="00D5691F">
        <w:rPr>
          <w:lang w:val="sr-Cyrl-RS"/>
        </w:rPr>
        <w:t>12</w:t>
      </w:r>
      <w:r>
        <w:rPr>
          <w:lang w:val="sr-Cyrl-RS"/>
        </w:rPr>
        <w:t>.449 појединачних дозвола за коришћење радио фреквенција, одузето је</w:t>
      </w:r>
      <w:r w:rsidR="00D110BC">
        <w:rPr>
          <w:lang w:val="sr-Cyrl-RS"/>
        </w:rPr>
        <w:t xml:space="preserve"> 3.</w:t>
      </w:r>
      <w:r>
        <w:rPr>
          <w:lang w:val="sr-Cyrl-RS"/>
        </w:rPr>
        <w:t xml:space="preserve">831 </w:t>
      </w:r>
      <w:r>
        <w:rPr>
          <w:color w:val="000000" w:themeColor="text1"/>
          <w:lang w:val="sr-Cyrl-RS"/>
        </w:rPr>
        <w:t>поједина</w:t>
      </w:r>
      <w:r w:rsidR="00AF684A">
        <w:rPr>
          <w:color w:val="000000" w:themeColor="text1"/>
          <w:lang w:val="sr-Cyrl-RS"/>
        </w:rPr>
        <w:t>чних дозвола за коришћење радио-</w:t>
      </w:r>
      <w:r>
        <w:rPr>
          <w:color w:val="000000" w:themeColor="text1"/>
          <w:lang w:val="sr-Cyrl-RS"/>
        </w:rPr>
        <w:t>фреквенција, дати су одговори на 20 захтева за дислокацију радио</w:t>
      </w:r>
      <w:r w:rsidR="00AF684A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 xml:space="preserve">дифузних пријемника.  </w:t>
      </w:r>
    </w:p>
    <w:p w:rsidR="00AB185F" w:rsidRDefault="00533DDF" w:rsidP="00AB185F">
      <w:pPr>
        <w:tabs>
          <w:tab w:val="left" w:pos="709"/>
          <w:tab w:val="left" w:pos="1134"/>
          <w:tab w:val="left" w:pos="1440"/>
        </w:tabs>
        <w:jc w:val="both"/>
      </w:pPr>
      <w:r>
        <w:rPr>
          <w:color w:val="000000" w:themeColor="text1"/>
          <w:lang w:val="sr-Cyrl-RS"/>
        </w:rPr>
        <w:tab/>
        <w:t xml:space="preserve">Настављено је са активностима издавања привремених дозвола за коришћење фреквентних опсега </w:t>
      </w:r>
      <w:r w:rsidR="00AB185F">
        <w:rPr>
          <w:color w:val="000000" w:themeColor="text1"/>
          <w:lang w:val="sr-Cyrl-RS"/>
        </w:rPr>
        <w:t xml:space="preserve">за 5Г технологије </w:t>
      </w:r>
      <w:r>
        <w:rPr>
          <w:color w:val="000000" w:themeColor="text1"/>
          <w:lang w:val="sr-Cyrl-RS"/>
        </w:rPr>
        <w:t>на 700</w:t>
      </w:r>
      <w:r>
        <w:rPr>
          <w:color w:val="000000" w:themeColor="text1"/>
        </w:rPr>
        <w:t>MHz</w:t>
      </w:r>
      <w:r w:rsidR="00AB185F">
        <w:rPr>
          <w:color w:val="000000" w:themeColor="text1"/>
          <w:lang w:val="sr-Cyrl-RS"/>
        </w:rPr>
        <w:t>, 2600</w:t>
      </w:r>
      <w:r w:rsidR="00AB185F">
        <w:rPr>
          <w:color w:val="000000" w:themeColor="text1"/>
        </w:rPr>
        <w:t>MHz</w:t>
      </w:r>
      <w:r w:rsidR="00AB185F">
        <w:rPr>
          <w:color w:val="000000" w:themeColor="text1"/>
          <w:lang w:val="sr-Cyrl-RS"/>
        </w:rPr>
        <w:t>, 3400</w:t>
      </w:r>
      <w:r w:rsidR="00AB185F">
        <w:rPr>
          <w:color w:val="000000" w:themeColor="text1"/>
        </w:rPr>
        <w:t>MHz</w:t>
      </w:r>
      <w:r w:rsidR="00AB185F">
        <w:rPr>
          <w:color w:val="000000" w:themeColor="text1"/>
          <w:lang w:val="sr-Cyrl-RS"/>
        </w:rPr>
        <w:t xml:space="preserve"> и</w:t>
      </w:r>
      <w:r w:rsidR="00AB185F">
        <w:rPr>
          <w:color w:val="000000" w:themeColor="text1"/>
        </w:rPr>
        <w:t xml:space="preserve"> 3800MHz</w:t>
      </w:r>
      <w:r w:rsidR="00AB185F">
        <w:t xml:space="preserve">. </w:t>
      </w:r>
    </w:p>
    <w:p w:rsidR="00AB185F" w:rsidRPr="00AB185F" w:rsidRDefault="00AB185F" w:rsidP="00AB185F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48567C">
        <w:rPr>
          <w:lang w:val="sr-Cyrl-RS"/>
        </w:rPr>
        <w:t>РАТЕЛ се бави</w:t>
      </w:r>
      <w:r>
        <w:rPr>
          <w:lang w:val="sr-Cyrl-RS"/>
        </w:rPr>
        <w:t xml:space="preserve"> и заштитом крајњих корисника у електронским комуникацијама</w:t>
      </w:r>
      <w:r w:rsidR="007737A0">
        <w:rPr>
          <w:lang w:val="sr-Cyrl-RS"/>
        </w:rPr>
        <w:t>.</w:t>
      </w:r>
      <w:r w:rsidR="0048567C">
        <w:rPr>
          <w:lang w:val="sr-Cyrl-RS"/>
        </w:rPr>
        <w:t xml:space="preserve"> </w:t>
      </w:r>
      <w:r w:rsidR="007737A0">
        <w:rPr>
          <w:lang w:val="sr-Cyrl-RS"/>
        </w:rPr>
        <w:t>О</w:t>
      </w:r>
      <w:r>
        <w:rPr>
          <w:lang w:val="sr-Cyrl-RS"/>
        </w:rPr>
        <w:t xml:space="preserve">творено је 1.924 предмета и у корист крајњих корисника решено је 752 приговора. </w:t>
      </w:r>
    </w:p>
    <w:p w:rsidR="00A3131F" w:rsidRDefault="00D543A4" w:rsidP="004122EF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  <w:t xml:space="preserve">Издате су </w:t>
      </w:r>
      <w:r w:rsidR="00AB185F">
        <w:rPr>
          <w:lang w:val="sr-Cyrl-RS"/>
        </w:rPr>
        <w:t>134 потврде о усаглашености радио</w:t>
      </w:r>
      <w:r w:rsidR="00AF684A">
        <w:rPr>
          <w:lang w:val="sr-Cyrl-RS"/>
        </w:rPr>
        <w:t>-</w:t>
      </w:r>
      <w:r w:rsidR="00AB185F">
        <w:rPr>
          <w:lang w:val="sr-Cyrl-RS"/>
        </w:rPr>
        <w:t>опреме, донета су и 32 решења о додели, одузимању или продужењу нумерација</w:t>
      </w:r>
      <w:r w:rsidR="00A3131F">
        <w:rPr>
          <w:lang w:val="sr-Cyrl-RS"/>
        </w:rPr>
        <w:t>, унето је  12.094 контролн</w:t>
      </w:r>
      <w:r w:rsidR="000F4728">
        <w:rPr>
          <w:lang w:val="sr-Cyrl-RS"/>
        </w:rPr>
        <w:t>о мерна записа у базу</w:t>
      </w:r>
      <w:r w:rsidR="00A3131F">
        <w:rPr>
          <w:lang w:val="sr-Cyrl-RS"/>
        </w:rPr>
        <w:t xml:space="preserve"> података и регистровано је укупно 160 неправилности у коришћењу радио фреквенције. Издато је 17 дозвола за рад нових поштанск</w:t>
      </w:r>
      <w:r w:rsidR="007737A0">
        <w:rPr>
          <w:lang w:val="sr-Cyrl-RS"/>
        </w:rPr>
        <w:t>и</w:t>
      </w:r>
      <w:r w:rsidR="00A3131F">
        <w:rPr>
          <w:lang w:val="sr-Cyrl-RS"/>
        </w:rPr>
        <w:t>х оператора у области ван домена униварзалне поштанске услуге. У оквиру области унапређења система</w:t>
      </w:r>
      <w:r w:rsidR="00B6490F">
        <w:rPr>
          <w:lang w:val="sr-Cyrl-RS"/>
        </w:rPr>
        <w:t xml:space="preserve"> </w:t>
      </w:r>
      <w:r w:rsidR="00A3131F">
        <w:rPr>
          <w:lang w:val="sr-Cyrl-RS"/>
        </w:rPr>
        <w:t xml:space="preserve">за мониторинг крајем 2023. године кренула је инсталација на још једној </w:t>
      </w:r>
      <w:r w:rsidR="00B6490F">
        <w:rPr>
          <w:lang w:val="sr-Cyrl-RS"/>
        </w:rPr>
        <w:t>даљински управљаној</w:t>
      </w:r>
      <w:r w:rsidR="00A3131F">
        <w:rPr>
          <w:lang w:val="sr-Cyrl-RS"/>
        </w:rPr>
        <w:t xml:space="preserve"> контролно</w:t>
      </w:r>
      <w:r w:rsidR="007737A0">
        <w:rPr>
          <w:lang w:val="sr-Cyrl-RS"/>
        </w:rPr>
        <w:t>-</w:t>
      </w:r>
      <w:r w:rsidR="007E332B">
        <w:rPr>
          <w:lang w:val="sr-Cyrl-RS"/>
        </w:rPr>
        <w:t>мерној</w:t>
      </w:r>
      <w:r w:rsidR="00A3131F">
        <w:rPr>
          <w:lang w:val="sr-Cyrl-RS"/>
        </w:rPr>
        <w:t xml:space="preserve"> станици на </w:t>
      </w:r>
      <w:r w:rsidR="00B6490F">
        <w:rPr>
          <w:lang w:val="sr-Cyrl-RS"/>
        </w:rPr>
        <w:t>локацији Цер</w:t>
      </w:r>
      <w:r w:rsidR="00A3131F">
        <w:rPr>
          <w:lang w:val="sr-Cyrl-RS"/>
        </w:rPr>
        <w:t xml:space="preserve">. </w:t>
      </w:r>
      <w:r w:rsidR="00B6490F">
        <w:rPr>
          <w:lang w:val="sr-Cyrl-RS"/>
        </w:rPr>
        <w:t>Инсталирањем те опреме РАТЕЛ сада располаже са 21 даљински управљ</w:t>
      </w:r>
      <w:r w:rsidR="0094722A">
        <w:rPr>
          <w:lang w:val="sr-Cyrl-RS"/>
        </w:rPr>
        <w:t>аном контролно-</w:t>
      </w:r>
      <w:r w:rsidR="005A5BAA">
        <w:rPr>
          <w:lang w:val="sr-Cyrl-RS"/>
        </w:rPr>
        <w:t>мерном ста</w:t>
      </w:r>
      <w:r w:rsidR="0094722A">
        <w:rPr>
          <w:lang w:val="sr-Cyrl-RS"/>
        </w:rPr>
        <w:t>ницом која заједно са контролно-</w:t>
      </w:r>
      <w:r w:rsidR="005A5BAA">
        <w:rPr>
          <w:lang w:val="sr-Cyrl-RS"/>
        </w:rPr>
        <w:t>мерним центрима у Београду и Нишу омогу</w:t>
      </w:r>
      <w:r w:rsidR="0094722A">
        <w:rPr>
          <w:lang w:val="sr-Cyrl-RS"/>
        </w:rPr>
        <w:t>ћава и контролу коришћења радио-</w:t>
      </w:r>
      <w:r w:rsidR="005A5BAA">
        <w:rPr>
          <w:lang w:val="sr-Cyrl-RS"/>
        </w:rPr>
        <w:t>фреквенцијског спектра.</w:t>
      </w:r>
      <w:r w:rsidR="0094722A">
        <w:rPr>
          <w:lang w:val="sr-Cyrl-RS"/>
        </w:rPr>
        <w:t xml:space="preserve"> РАТЕЛ</w:t>
      </w:r>
      <w:r w:rsidR="00351FBF">
        <w:rPr>
          <w:lang w:val="sr-Cyrl-RS"/>
        </w:rPr>
        <w:t xml:space="preserve"> је у 2023. години наставио и са ширењем система компактних даљински управљаних контро</w:t>
      </w:r>
      <w:r w:rsidR="0094722A">
        <w:rPr>
          <w:lang w:val="sr-Cyrl-RS"/>
        </w:rPr>
        <w:t>лно-</w:t>
      </w:r>
      <w:r w:rsidR="00351FBF">
        <w:rPr>
          <w:lang w:val="sr-Cyrl-RS"/>
        </w:rPr>
        <w:t xml:space="preserve">мерних станица. </w:t>
      </w:r>
      <w:r w:rsidR="000F4728">
        <w:rPr>
          <w:lang w:val="sr-Cyrl-RS"/>
        </w:rPr>
        <w:t xml:space="preserve">Настављено је и са развојем </w:t>
      </w:r>
      <w:r w:rsidR="009D50C3">
        <w:rPr>
          <w:lang w:val="sr-Cyrl-RS"/>
        </w:rPr>
        <w:t xml:space="preserve">ЕМФ </w:t>
      </w:r>
      <w:r w:rsidR="00DC76B9">
        <w:rPr>
          <w:lang w:val="sr-Cyrl-RS"/>
        </w:rPr>
        <w:t>сензора и тренутно систем РАТЕЛ-а</w:t>
      </w:r>
      <w:r w:rsidR="009D50C3">
        <w:rPr>
          <w:lang w:val="sr-Cyrl-RS"/>
        </w:rPr>
        <w:t xml:space="preserve"> састоји</w:t>
      </w:r>
      <w:r w:rsidR="00E6332E">
        <w:rPr>
          <w:lang w:val="sr-Cyrl-RS"/>
        </w:rPr>
        <w:t xml:space="preserve"> </w:t>
      </w:r>
      <w:r w:rsidR="00E6332E">
        <w:rPr>
          <w:lang w:val="sr-Cyrl-RS"/>
        </w:rPr>
        <w:t>се</w:t>
      </w:r>
      <w:r w:rsidR="009D50C3">
        <w:rPr>
          <w:lang w:val="sr-Cyrl-RS"/>
        </w:rPr>
        <w:t xml:space="preserve"> из 117 ЕМФ сензора у 40 градова Србије. Специфичност ових сензора је да су сви пост</w:t>
      </w:r>
      <w:r w:rsidR="00C54BF7">
        <w:rPr>
          <w:lang w:val="sr-Cyrl-RS"/>
        </w:rPr>
        <w:t>а</w:t>
      </w:r>
      <w:r w:rsidR="009D50C3">
        <w:rPr>
          <w:lang w:val="sr-Cyrl-RS"/>
        </w:rPr>
        <w:t xml:space="preserve">вљени на </w:t>
      </w:r>
      <w:r w:rsidR="00E94823">
        <w:rPr>
          <w:lang w:val="sr-Cyrl-RS"/>
        </w:rPr>
        <w:t xml:space="preserve">објектима од посебног интереса. </w:t>
      </w:r>
      <w:r w:rsidR="00C54BF7">
        <w:rPr>
          <w:lang w:val="sr-Cyrl-RS"/>
        </w:rPr>
        <w:t>Завршене су анализе релевантних тржишта која подлежу претходној регулацији</w:t>
      </w:r>
      <w:r w:rsidR="00DC76B9">
        <w:rPr>
          <w:lang w:val="sr-Cyrl-RS"/>
        </w:rPr>
        <w:t>. Т</w:t>
      </w:r>
      <w:r w:rsidR="00C54BF7">
        <w:rPr>
          <w:lang w:val="sr-Cyrl-RS"/>
        </w:rPr>
        <w:t xml:space="preserve">о су тржишта терминације позива у фиксној мрежи, тржиште терминације позива у мобилној мрежи, приступ елементима мрежи и припадајућим средствима и широкопојасног приступа. У 2023. години је </w:t>
      </w:r>
      <w:r w:rsidR="00B37684">
        <w:rPr>
          <w:lang w:val="sr-Cyrl-RS"/>
        </w:rPr>
        <w:t xml:space="preserve">седми пут </w:t>
      </w:r>
      <w:r w:rsidR="00C54BF7">
        <w:rPr>
          <w:lang w:val="sr-Cyrl-RS"/>
        </w:rPr>
        <w:t xml:space="preserve">урађено упоредно мерење </w:t>
      </w:r>
      <w:r w:rsidR="00F74576">
        <w:rPr>
          <w:lang w:val="sr-Cyrl-RS"/>
        </w:rPr>
        <w:t xml:space="preserve">и анализа </w:t>
      </w:r>
      <w:r w:rsidR="00C54BF7">
        <w:rPr>
          <w:lang w:val="sr-Cyrl-RS"/>
        </w:rPr>
        <w:t>параметара квалитета</w:t>
      </w:r>
      <w:r w:rsidR="00D61662">
        <w:rPr>
          <w:lang w:val="sr-Cyrl-RS"/>
        </w:rPr>
        <w:t xml:space="preserve"> </w:t>
      </w:r>
      <w:r w:rsidR="00F74576">
        <w:rPr>
          <w:lang w:val="sr-Cyrl-RS"/>
        </w:rPr>
        <w:t xml:space="preserve">услуга </w:t>
      </w:r>
      <w:r w:rsidR="00D61662">
        <w:rPr>
          <w:lang w:val="sr-Cyrl-RS"/>
        </w:rPr>
        <w:t>кој</w:t>
      </w:r>
      <w:r w:rsidR="00F74576">
        <w:rPr>
          <w:lang w:val="sr-Cyrl-RS"/>
        </w:rPr>
        <w:t>е</w:t>
      </w:r>
      <w:r w:rsidR="00D61662">
        <w:rPr>
          <w:lang w:val="sr-Cyrl-RS"/>
        </w:rPr>
        <w:t xml:space="preserve"> пружају мобилни оператори </w:t>
      </w:r>
      <w:r w:rsidR="00F74576">
        <w:rPr>
          <w:lang w:val="sr-Cyrl-RS"/>
        </w:rPr>
        <w:t>крајњим корисницима</w:t>
      </w:r>
      <w:r w:rsidR="00D61662">
        <w:rPr>
          <w:lang w:val="sr-Cyrl-RS"/>
        </w:rPr>
        <w:t xml:space="preserve">. </w:t>
      </w:r>
      <w:r w:rsidR="00E94823">
        <w:rPr>
          <w:lang w:val="sr-Cyrl-RS"/>
        </w:rPr>
        <w:t>Мерење је вршено у 55 градова, пређено је 17.000 км путева, 1.600 км железничких пруга, успостављено је 9000 позива и 7000 сесија преноса података у свим технологијама 2Г,</w:t>
      </w:r>
      <w:r w:rsidR="00E6332E">
        <w:rPr>
          <w:lang w:val="sr-Cyrl-RS"/>
        </w:rPr>
        <w:t xml:space="preserve"> </w:t>
      </w:r>
      <w:r w:rsidR="00E94823">
        <w:rPr>
          <w:lang w:val="sr-Cyrl-RS"/>
        </w:rPr>
        <w:t xml:space="preserve">3Г и 4Г. </w:t>
      </w:r>
      <w:r w:rsidR="00D81FDD">
        <w:rPr>
          <w:lang w:val="sr-Cyrl-RS"/>
        </w:rPr>
        <w:t xml:space="preserve">Мерење је трајало 34 дана и просечна оцена за сва три оператора је износила 89,54 бода. </w:t>
      </w:r>
    </w:p>
    <w:p w:rsidR="009C22A6" w:rsidRPr="001F5922" w:rsidRDefault="007737A0" w:rsidP="004122EF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  <w:t>У Регист</w:t>
      </w:r>
      <w:r w:rsidR="009C22A6">
        <w:rPr>
          <w:lang w:val="sr-Cyrl-RS"/>
        </w:rPr>
        <w:t>р</w:t>
      </w:r>
      <w:r>
        <w:rPr>
          <w:lang w:val="sr-Cyrl-RS"/>
        </w:rPr>
        <w:t>а</w:t>
      </w:r>
      <w:r w:rsidR="009C22A6">
        <w:rPr>
          <w:lang w:val="sr-Cyrl-RS"/>
        </w:rPr>
        <w:t>тор</w:t>
      </w:r>
      <w:r>
        <w:rPr>
          <w:lang w:val="sr-Cyrl-RS"/>
        </w:rPr>
        <w:t>у</w:t>
      </w:r>
      <w:r w:rsidR="009C22A6">
        <w:rPr>
          <w:lang w:val="sr-Cyrl-RS"/>
        </w:rPr>
        <w:t xml:space="preserve"> оператора </w:t>
      </w:r>
      <w:r>
        <w:rPr>
          <w:lang w:val="sr-Cyrl-RS"/>
        </w:rPr>
        <w:t>јав</w:t>
      </w:r>
      <w:r w:rsidR="009C22A6">
        <w:rPr>
          <w:lang w:val="sr-Cyrl-RS"/>
        </w:rPr>
        <w:t>них комуникационих мрежа и</w:t>
      </w:r>
      <w:r w:rsidR="00AF684A">
        <w:rPr>
          <w:lang w:val="sr-Cyrl-RS"/>
        </w:rPr>
        <w:t xml:space="preserve"> услуга забележно је 80 промена</w:t>
      </w:r>
      <w:r w:rsidR="009C22A6">
        <w:rPr>
          <w:lang w:val="sr-Cyrl-RS"/>
        </w:rPr>
        <w:t>, 41 оператор је уписан и 39 оператора се избрисало из Регистра оператора.</w:t>
      </w:r>
      <w:r w:rsidR="006267B1">
        <w:rPr>
          <w:lang w:val="sr-Cyrl-RS"/>
        </w:rPr>
        <w:t xml:space="preserve"> У области радио</w:t>
      </w:r>
      <w:r w:rsidR="009C22A6">
        <w:rPr>
          <w:lang w:val="sr-Cyrl-RS"/>
        </w:rPr>
        <w:t xml:space="preserve">дифузије завршен је процес координације </w:t>
      </w:r>
      <w:r w:rsidR="00BA3097">
        <w:t>VHF</w:t>
      </w:r>
      <w:r w:rsidR="009C22A6">
        <w:rPr>
          <w:lang w:val="sr-Cyrl-RS"/>
        </w:rPr>
        <w:t xml:space="preserve"> опсега 3</w:t>
      </w:r>
      <w:r w:rsidR="00BA3097">
        <w:t>,</w:t>
      </w:r>
      <w:r w:rsidR="001F5922">
        <w:rPr>
          <w:lang w:val="sr-Cyrl-RS"/>
        </w:rPr>
        <w:t xml:space="preserve"> то је опсег између 174</w:t>
      </w:r>
      <w:r w:rsidR="00BA3097">
        <w:t>MH</w:t>
      </w:r>
      <w:r w:rsidR="00BA3097" w:rsidRPr="00BA3097">
        <w:rPr>
          <w:sz w:val="18"/>
        </w:rPr>
        <w:t>Z</w:t>
      </w:r>
      <w:r w:rsidR="001F5922">
        <w:rPr>
          <w:lang w:val="sr-Cyrl-RS"/>
        </w:rPr>
        <w:t xml:space="preserve"> и 23</w:t>
      </w:r>
      <w:r w:rsidR="001F5922">
        <w:t>0</w:t>
      </w:r>
      <w:r w:rsidR="001F5922">
        <w:rPr>
          <w:lang w:val="sr-Cyrl-RS"/>
        </w:rPr>
        <w:t xml:space="preserve"> </w:t>
      </w:r>
      <w:proofErr w:type="spellStart"/>
      <w:r w:rsidR="00BA3097">
        <w:t>MHz.</w:t>
      </w:r>
      <w:proofErr w:type="spellEnd"/>
      <w:r w:rsidR="001F5922">
        <w:t xml:space="preserve"> </w:t>
      </w:r>
      <w:r w:rsidR="001F5922">
        <w:rPr>
          <w:lang w:val="sr-Cyrl-RS"/>
        </w:rPr>
        <w:t>У оквиру коор</w:t>
      </w:r>
      <w:r w:rsidR="006267B1">
        <w:rPr>
          <w:lang w:val="sr-Cyrl-RS"/>
        </w:rPr>
        <w:t>д</w:t>
      </w:r>
      <w:r w:rsidR="001F5922">
        <w:rPr>
          <w:lang w:val="sr-Cyrl-RS"/>
        </w:rPr>
        <w:t>инационе групе коју су сачињавале администрације Аустрије, Босне и Херцеговине, Мађарске, Хрватске, Словеније, Румуније и Србије постигнут је координациони споразум, а након тога је потписано шест билатералних споразума. Рађено је и на фреквентном опсегу између 3400</w:t>
      </w:r>
      <w:r w:rsidR="00433052" w:rsidRPr="00433052">
        <w:t xml:space="preserve"> </w:t>
      </w:r>
      <w:r w:rsidR="001F5922">
        <w:rPr>
          <w:lang w:val="sr-Cyrl-RS"/>
        </w:rPr>
        <w:t xml:space="preserve">и 3800 </w:t>
      </w:r>
      <w:r w:rsidR="001F5922">
        <w:lastRenderedPageBreak/>
        <w:t>MHz</w:t>
      </w:r>
      <w:r w:rsidR="001F5922">
        <w:rPr>
          <w:lang w:val="sr-Cyrl-RS"/>
        </w:rPr>
        <w:t xml:space="preserve"> са администарцијама из окружења и потписан</w:t>
      </w:r>
      <w:r w:rsidR="006267B1">
        <w:rPr>
          <w:lang w:val="sr-Cyrl-RS"/>
        </w:rPr>
        <w:t xml:space="preserve"> је с</w:t>
      </w:r>
      <w:r w:rsidR="001F5922">
        <w:rPr>
          <w:lang w:val="sr-Cyrl-RS"/>
        </w:rPr>
        <w:t>п</w:t>
      </w:r>
      <w:r w:rsidR="006267B1">
        <w:rPr>
          <w:lang w:val="sr-Cyrl-RS"/>
        </w:rPr>
        <w:t>о</w:t>
      </w:r>
      <w:r w:rsidR="001F5922">
        <w:rPr>
          <w:lang w:val="sr-Cyrl-RS"/>
        </w:rPr>
        <w:t xml:space="preserve">разум са Црном Гором, Босном и Херцеговином, Албанијом, Хрватском и Северном Македонијом. </w:t>
      </w:r>
      <w:r w:rsidR="00C14CED">
        <w:rPr>
          <w:lang w:val="sr-Cyrl-RS"/>
        </w:rPr>
        <w:t>Пр</w:t>
      </w:r>
      <w:r w:rsidR="00433052">
        <w:rPr>
          <w:lang w:val="sr-Cyrl-RS"/>
        </w:rPr>
        <w:t>едставници РАТЕЛ-а</w:t>
      </w:r>
      <w:r w:rsidR="00C14CED">
        <w:rPr>
          <w:lang w:val="sr-Cyrl-RS"/>
        </w:rPr>
        <w:t xml:space="preserve"> су у делегацији Републике Србије учествовали на</w:t>
      </w:r>
      <w:r w:rsidR="00433052">
        <w:rPr>
          <w:lang w:val="sr-Cyrl-RS"/>
        </w:rPr>
        <w:t xml:space="preserve"> Светској конференцији о радио-</w:t>
      </w:r>
      <w:r w:rsidR="00C14CED">
        <w:rPr>
          <w:lang w:val="sr-Cyrl-RS"/>
        </w:rPr>
        <w:t>комуникацијама у организацији Међународне уније за телекомуника</w:t>
      </w:r>
      <w:r w:rsidR="000C0DE6">
        <w:rPr>
          <w:lang w:val="sr-Cyrl-RS"/>
        </w:rPr>
        <w:t>ције. Вишегодишње залагање</w:t>
      </w:r>
      <w:r w:rsidR="00433052">
        <w:rPr>
          <w:lang w:val="sr-Cyrl-RS"/>
        </w:rPr>
        <w:t xml:space="preserve"> стручњака из РАТЕЛ-а</w:t>
      </w:r>
      <w:r w:rsidR="00C14CED">
        <w:rPr>
          <w:lang w:val="sr-Cyrl-RS"/>
        </w:rPr>
        <w:t xml:space="preserve"> је омогућило да Република Србија добије геостационарну орбиталну позицију са припадајућим фреквенцијама. </w:t>
      </w:r>
      <w:r w:rsidR="00674DDF">
        <w:rPr>
          <w:lang w:val="sr-Cyrl-RS"/>
        </w:rPr>
        <w:t xml:space="preserve">Током 2023. године издато је 17 нових дозвола за рад поштанских оператора, извршен је стручни надзор над седам поштанских оператора. </w:t>
      </w:r>
      <w:r w:rsidR="00AF684A">
        <w:rPr>
          <w:lang w:val="sr-Cyrl-RS"/>
        </w:rPr>
        <w:t>Такође, у 2023. години РАТЕЛ</w:t>
      </w:r>
      <w:r w:rsidR="00C12E26">
        <w:rPr>
          <w:lang w:val="sr-Cyrl-RS"/>
        </w:rPr>
        <w:t xml:space="preserve"> је посредовао у вансудском решавању спорова и</w:t>
      </w:r>
      <w:r w:rsidR="0027059C">
        <w:rPr>
          <w:lang w:val="sr-Cyrl-RS"/>
        </w:rPr>
        <w:t xml:space="preserve">змеђу оператора и претплатника. У складу са </w:t>
      </w:r>
      <w:r w:rsidR="006267B1">
        <w:rPr>
          <w:lang w:val="sr-Cyrl-RS"/>
        </w:rPr>
        <w:t>законом РАТЕЛ</w:t>
      </w:r>
      <w:r w:rsidR="0027059C">
        <w:rPr>
          <w:lang w:val="sr-Cyrl-RS"/>
        </w:rPr>
        <w:t xml:space="preserve"> даје </w:t>
      </w:r>
      <w:r w:rsidR="000C0DE6">
        <w:rPr>
          <w:lang w:val="sr-Cyrl-RS"/>
        </w:rPr>
        <w:t>сагласност</w:t>
      </w:r>
      <w:r w:rsidR="0027059C">
        <w:rPr>
          <w:lang w:val="sr-Cyrl-RS"/>
        </w:rPr>
        <w:t xml:space="preserve"> на цене </w:t>
      </w:r>
      <w:r w:rsidR="00F4788D">
        <w:rPr>
          <w:lang w:val="sr-Cyrl-RS"/>
        </w:rPr>
        <w:t xml:space="preserve">универзалне </w:t>
      </w:r>
      <w:r w:rsidR="000C0DE6">
        <w:rPr>
          <w:lang w:val="sr-Cyrl-RS"/>
        </w:rPr>
        <w:t xml:space="preserve">услуге ван резервисаног сервиса, </w:t>
      </w:r>
      <w:r w:rsidR="00F4788D">
        <w:rPr>
          <w:lang w:val="sr-Cyrl-RS"/>
        </w:rPr>
        <w:t>на цене осталих поштанских услуга, даје сагласност на опште услове</w:t>
      </w:r>
      <w:r w:rsidR="006267B1">
        <w:rPr>
          <w:lang w:val="sr-Cyrl-RS"/>
        </w:rPr>
        <w:t>,</w:t>
      </w:r>
      <w:r w:rsidR="00F4788D">
        <w:rPr>
          <w:lang w:val="sr-Cyrl-RS"/>
        </w:rPr>
        <w:t xml:space="preserve"> то јест</w:t>
      </w:r>
      <w:r w:rsidR="006267B1">
        <w:rPr>
          <w:lang w:val="sr-Cyrl-RS"/>
        </w:rPr>
        <w:t>,</w:t>
      </w:r>
      <w:r w:rsidR="00F4788D">
        <w:rPr>
          <w:lang w:val="sr-Cyrl-RS"/>
        </w:rPr>
        <w:t xml:space="preserve"> на приступајући у</w:t>
      </w:r>
      <w:r w:rsidR="004C6683">
        <w:rPr>
          <w:lang w:val="sr-Cyrl-RS"/>
        </w:rPr>
        <w:t>говор који крајњи корисник потпи</w:t>
      </w:r>
      <w:r w:rsidR="00F4788D">
        <w:rPr>
          <w:lang w:val="sr-Cyrl-RS"/>
        </w:rPr>
        <w:t xml:space="preserve">сује са поштанским оператором. </w:t>
      </w:r>
      <w:r w:rsidR="000C0DE6">
        <w:rPr>
          <w:lang w:val="sr-Cyrl-RS"/>
        </w:rPr>
        <w:t>У складу са Акционим планом стратегије развоја поштанских услуга 2021 –</w:t>
      </w:r>
      <w:r w:rsidR="006267B1">
        <w:rPr>
          <w:lang w:val="sr-Cyrl-RS"/>
        </w:rPr>
        <w:t xml:space="preserve"> 2025, РАТЕЛ</w:t>
      </w:r>
      <w:r w:rsidR="000C0DE6">
        <w:rPr>
          <w:lang w:val="sr-Cyrl-RS"/>
        </w:rPr>
        <w:t xml:space="preserve"> је наставио са активностима које доприносе повећању конкурентности на тржишту. </w:t>
      </w:r>
      <w:r w:rsidR="004D5E70">
        <w:t>K</w:t>
      </w:r>
      <w:r w:rsidR="004D5E70">
        <w:rPr>
          <w:lang w:val="sr-Cyrl-RS"/>
        </w:rPr>
        <w:t xml:space="preserve">ада је реч о Националном ЦЕРТ-у, </w:t>
      </w:r>
      <w:r w:rsidR="006267B1">
        <w:rPr>
          <w:lang w:val="sr-Cyrl-RS"/>
        </w:rPr>
        <w:t>РАТЕЛ</w:t>
      </w:r>
      <w:r w:rsidR="000C0DE6">
        <w:rPr>
          <w:lang w:val="sr-Cyrl-RS"/>
        </w:rPr>
        <w:t xml:space="preserve"> је наставио да координара унутар </w:t>
      </w:r>
      <w:r w:rsidR="006267B1">
        <w:rPr>
          <w:lang w:val="sr-Cyrl-RS"/>
        </w:rPr>
        <w:t xml:space="preserve">Републике </w:t>
      </w:r>
      <w:r w:rsidR="000C0DE6">
        <w:rPr>
          <w:lang w:val="sr-Cyrl-RS"/>
        </w:rPr>
        <w:t xml:space="preserve">Србије и у окружењу. </w:t>
      </w:r>
      <w:r w:rsidR="00B7611A">
        <w:rPr>
          <w:lang w:val="sr-Cyrl-RS"/>
        </w:rPr>
        <w:t>У 2023. години РАТЕЛ</w:t>
      </w:r>
      <w:r w:rsidR="00982501">
        <w:rPr>
          <w:lang w:val="sr-Cyrl-RS"/>
        </w:rPr>
        <w:t xml:space="preserve"> је наставио успешну међународну сарадњу. На тржишту електронских комуникација током 2023. години остварен је приход од 270,5 милијарди динара што предстваља пораст од 11,41% у односу на 2022. годину и представља 3,3% укупног БДП Републике Србије. </w:t>
      </w:r>
      <w:r w:rsidR="00774C4C">
        <w:rPr>
          <w:lang w:val="sr-Cyrl-RS"/>
        </w:rPr>
        <w:t>Највећи приходи остварују се од мобилне телефоније 56,9%, широкопојасни приступ интернету 13,4% и дистрибуција медијских садржаја 13,1%.</w:t>
      </w:r>
      <w:r w:rsidR="00982501">
        <w:rPr>
          <w:lang w:val="sr-Cyrl-RS"/>
        </w:rPr>
        <w:t xml:space="preserve"> </w:t>
      </w:r>
      <w:r w:rsidR="00774C4C">
        <w:rPr>
          <w:lang w:val="sr-Cyrl-RS"/>
        </w:rPr>
        <w:t xml:space="preserve">Инвестиције на тржишту електронских комуникације су биле 91,5 милијарди динара, што је пораст за 7,3% више него у 2022. години. </w:t>
      </w:r>
      <w:r w:rsidR="006267B1">
        <w:rPr>
          <w:lang w:val="sr-Cyrl-RS"/>
        </w:rPr>
        <w:t>Нај</w:t>
      </w:r>
      <w:r w:rsidR="009D6E34">
        <w:rPr>
          <w:lang w:val="sr-Cyrl-RS"/>
        </w:rPr>
        <w:t>д</w:t>
      </w:r>
      <w:r w:rsidR="006267B1">
        <w:rPr>
          <w:lang w:val="sr-Cyrl-RS"/>
        </w:rPr>
        <w:t>о</w:t>
      </w:r>
      <w:r w:rsidR="009D6E34">
        <w:rPr>
          <w:lang w:val="sr-Cyrl-RS"/>
        </w:rPr>
        <w:t>минатније инвестиц</w:t>
      </w:r>
      <w:r w:rsidR="00841A2C">
        <w:rPr>
          <w:lang w:val="sr-Cyrl-RS"/>
        </w:rPr>
        <w:t>и</w:t>
      </w:r>
      <w:r w:rsidR="009D6E34">
        <w:rPr>
          <w:lang w:val="sr-Cyrl-RS"/>
        </w:rPr>
        <w:t>је су у дистрибуцију медијск</w:t>
      </w:r>
      <w:r w:rsidR="006267B1">
        <w:rPr>
          <w:lang w:val="sr-Cyrl-RS"/>
        </w:rPr>
        <w:t>их садржаја и у фи</w:t>
      </w:r>
      <w:r w:rsidR="009D6E34">
        <w:rPr>
          <w:lang w:val="sr-Cyrl-RS"/>
        </w:rPr>
        <w:t>к</w:t>
      </w:r>
      <w:r w:rsidR="006267B1">
        <w:rPr>
          <w:lang w:val="sr-Cyrl-RS"/>
        </w:rPr>
        <w:t>с</w:t>
      </w:r>
      <w:r w:rsidR="009D6E34">
        <w:rPr>
          <w:lang w:val="sr-Cyrl-RS"/>
        </w:rPr>
        <w:t xml:space="preserve">ну мрежу. На тржишту поштанских услуга било је 55 оператора и они су остварили 277 милиона поштанских услуга. </w:t>
      </w:r>
      <w:r w:rsidR="009B2BEA">
        <w:rPr>
          <w:lang w:val="sr-Cyrl-RS"/>
        </w:rPr>
        <w:t>Укуп</w:t>
      </w:r>
      <w:r w:rsidR="006267B1">
        <w:rPr>
          <w:lang w:val="sr-Cyrl-RS"/>
        </w:rPr>
        <w:t>ан остварени</w:t>
      </w:r>
      <w:r w:rsidR="009B2BEA">
        <w:rPr>
          <w:lang w:val="sr-Cyrl-RS"/>
        </w:rPr>
        <w:t xml:space="preserve"> приход од поштанске делатности је био 33,6 милијарди динара. </w:t>
      </w:r>
      <w:r w:rsidR="000233F8">
        <w:rPr>
          <w:lang w:val="sr-Cyrl-RS"/>
        </w:rPr>
        <w:t>РАТЕЛ је</w:t>
      </w:r>
      <w:r w:rsidR="00AA2F07">
        <w:rPr>
          <w:lang w:val="sr-Cyrl-RS"/>
        </w:rPr>
        <w:t xml:space="preserve"> током 2023. године </w:t>
      </w:r>
      <w:r w:rsidR="000233F8">
        <w:rPr>
          <w:lang w:val="sr-Cyrl-RS"/>
        </w:rPr>
        <w:t xml:space="preserve">остварио укупан приход </w:t>
      </w:r>
      <w:r w:rsidR="00AA2F07">
        <w:rPr>
          <w:lang w:val="sr-Cyrl-RS"/>
        </w:rPr>
        <w:t xml:space="preserve"> 2.365.960.000 динара</w:t>
      </w:r>
      <w:r w:rsidR="000233F8">
        <w:rPr>
          <w:lang w:val="sr-Cyrl-RS"/>
        </w:rPr>
        <w:t xml:space="preserve"> и  након доношења коначне одлуке биће пренет у буџет Репубулике Србије и АП Војводине. </w:t>
      </w:r>
      <w:r w:rsidR="00AA2F07">
        <w:rPr>
          <w:lang w:val="sr-Cyrl-RS"/>
        </w:rPr>
        <w:t xml:space="preserve"> </w:t>
      </w:r>
    </w:p>
    <w:p w:rsidR="002E1F8D" w:rsidRPr="00EB7002" w:rsidRDefault="004122EF" w:rsidP="00EB7002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color w:val="000000" w:themeColor="text1"/>
          <w:lang w:val="sr-Cyrl-RS"/>
        </w:rPr>
        <w:tab/>
      </w:r>
    </w:p>
    <w:p w:rsidR="007C5C35" w:rsidRDefault="00156109" w:rsidP="007C5C35">
      <w:pPr>
        <w:tabs>
          <w:tab w:val="left" w:pos="709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  <w:t>Није било пријављених за дискусију.</w:t>
      </w:r>
    </w:p>
    <w:p w:rsidR="002E1F8D" w:rsidRDefault="007C5C35" w:rsidP="007C5C35">
      <w:pPr>
        <w:tabs>
          <w:tab w:val="left" w:pos="709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  <w:t xml:space="preserve"> </w:t>
      </w:r>
    </w:p>
    <w:p w:rsidR="007C5C35" w:rsidRPr="000C678C" w:rsidRDefault="007C5C35" w:rsidP="007C5C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EB7002">
        <w:rPr>
          <w:rFonts w:ascii="Times New Roman" w:hAnsi="Times New Roman" w:cs="Times New Roman"/>
          <w:sz w:val="24"/>
          <w:szCs w:val="24"/>
          <w:lang w:val="sr-Cyrl-RS"/>
        </w:rPr>
        <w:t>већином гласова (12 „за“ 1 „није гласао“)</w:t>
      </w:r>
      <w:r w:rsidRPr="000C67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да, на основу члана 237. Пословника Народне скупштине, поднесе Народној скупштини Извештај са Предлогом закључка, којим се прихвата 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>Изве</w:t>
      </w:r>
      <w:r w:rsidR="00001AFD">
        <w:rPr>
          <w:rFonts w:ascii="Times New Roman" w:hAnsi="Times New Roman" w:cs="Times New Roman"/>
          <w:sz w:val="24"/>
          <w:szCs w:val="24"/>
          <w:lang w:val="sr-Cyrl-RS"/>
        </w:rPr>
        <w:t>штај о раду Регулаторног тела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за електронске комуникације и поштанске услуге з</w:t>
      </w:r>
      <w:r w:rsidR="00EB7002">
        <w:rPr>
          <w:rFonts w:ascii="Times New Roman" w:hAnsi="Times New Roman" w:cs="Times New Roman"/>
          <w:sz w:val="24"/>
          <w:szCs w:val="24"/>
          <w:lang w:val="sr-Cyrl-RS"/>
        </w:rPr>
        <w:t>а 2023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1AF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001A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5C35" w:rsidRPr="000C678C" w:rsidRDefault="007C5C35" w:rsidP="007C5C35"/>
    <w:p w:rsidR="007C5C35" w:rsidRPr="000C678C" w:rsidRDefault="007C5C35" w:rsidP="007C5C35">
      <w:pPr>
        <w:tabs>
          <w:tab w:val="left" w:pos="709"/>
        </w:tabs>
        <w:jc w:val="both"/>
        <w:rPr>
          <w:lang w:val="ru-RU"/>
        </w:rPr>
      </w:pPr>
      <w:r w:rsidRPr="000C678C">
        <w:rPr>
          <w:lang w:val="ru-RU"/>
        </w:rPr>
        <w:tab/>
        <w:t xml:space="preserve">За известиоца Одбора и представника предлагача Предлога закључка на седници Народне скупштине одређен је Угљеша Марковић, председник Одбора.       </w:t>
      </w:r>
    </w:p>
    <w:p w:rsidR="007C5C35" w:rsidRPr="000C678C" w:rsidRDefault="007C5C35" w:rsidP="007C5C35">
      <w:pPr>
        <w:tabs>
          <w:tab w:val="left" w:pos="709"/>
        </w:tabs>
        <w:jc w:val="both"/>
        <w:rPr>
          <w:lang w:val="ru-RU"/>
        </w:rPr>
      </w:pPr>
    </w:p>
    <w:p w:rsidR="007C5C35" w:rsidRPr="000C678C" w:rsidRDefault="00156109" w:rsidP="00156109">
      <w:pPr>
        <w:pStyle w:val="BodyText"/>
        <w:tabs>
          <w:tab w:val="left" w:pos="1134"/>
          <w:tab w:val="left" w:pos="1440"/>
        </w:tabs>
      </w:pPr>
      <w:r>
        <w:t xml:space="preserve">            </w:t>
      </w:r>
      <w:proofErr w:type="spellStart"/>
      <w:r w:rsidR="007C5C35" w:rsidRPr="000C678C">
        <w:t>Седница</w:t>
      </w:r>
      <w:proofErr w:type="spellEnd"/>
      <w:r w:rsidR="007C5C35" w:rsidRPr="000C678C">
        <w:t xml:space="preserve"> </w:t>
      </w:r>
      <w:r w:rsidR="007C5C35" w:rsidRPr="000C678C">
        <w:rPr>
          <w:lang w:val="ru-RU"/>
        </w:rPr>
        <w:t xml:space="preserve">је закључена </w:t>
      </w:r>
      <w:r w:rsidR="007C5C35" w:rsidRPr="000C678C">
        <w:t>у 1</w:t>
      </w:r>
      <w:r w:rsidR="007C5C35" w:rsidRPr="000C678C">
        <w:rPr>
          <w:lang w:val="sr-Cyrl-RS"/>
        </w:rPr>
        <w:t>3</w:t>
      </w:r>
      <w:r w:rsidR="007C5C35" w:rsidRPr="000C678C">
        <w:t>.</w:t>
      </w:r>
      <w:r w:rsidR="007737A0">
        <w:rPr>
          <w:lang w:val="sr-Cyrl-RS"/>
        </w:rPr>
        <w:t>33</w:t>
      </w:r>
      <w:r w:rsidR="007C5C35" w:rsidRPr="000C678C">
        <w:t xml:space="preserve"> </w:t>
      </w:r>
      <w:proofErr w:type="spellStart"/>
      <w:r w:rsidR="007C5C35" w:rsidRPr="000C678C">
        <w:t>часова</w:t>
      </w:r>
      <w:proofErr w:type="spellEnd"/>
      <w:r w:rsidR="007C5C35" w:rsidRPr="000C678C">
        <w:t>.</w:t>
      </w:r>
    </w:p>
    <w:p w:rsidR="005042D7" w:rsidRDefault="005042D7" w:rsidP="005042D7">
      <w:pPr>
        <w:ind w:firstLine="720"/>
        <w:rPr>
          <w:rFonts w:eastAsia="Calibri"/>
          <w:lang w:val="sr-Cyrl-CS"/>
        </w:rPr>
      </w:pP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преношена</w:t>
      </w:r>
      <w:proofErr w:type="spellEnd"/>
      <w:r>
        <w:t xml:space="preserve"> у live stream-у и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снимана</w:t>
      </w:r>
      <w:proofErr w:type="spellEnd"/>
      <w:r>
        <w:t xml:space="preserve">, а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. </w:t>
      </w:r>
    </w:p>
    <w:p w:rsidR="007C5C35" w:rsidRDefault="007C5C35" w:rsidP="007C5C35">
      <w:pPr>
        <w:pStyle w:val="BodyText"/>
      </w:pPr>
    </w:p>
    <w:p w:rsidR="002E1F8D" w:rsidRPr="000C678C" w:rsidRDefault="002E1F8D" w:rsidP="007C5C35">
      <w:pPr>
        <w:pStyle w:val="BodyText"/>
      </w:pPr>
    </w:p>
    <w:p w:rsidR="007C5C35" w:rsidRPr="000C678C" w:rsidRDefault="007C5C35" w:rsidP="007C5C35">
      <w:pPr>
        <w:jc w:val="both"/>
        <w:rPr>
          <w:lang w:val="sr-Cyrl-CS"/>
        </w:rPr>
      </w:pPr>
      <w:r w:rsidRPr="000C678C">
        <w:rPr>
          <w:lang w:val="sr-Cyrl-CS"/>
        </w:rPr>
        <w:t>СЕКРЕТАР</w:t>
      </w:r>
      <w:r w:rsidRPr="000C678C">
        <w:t xml:space="preserve"> O</w:t>
      </w:r>
      <w:r w:rsidRPr="000C678C">
        <w:rPr>
          <w:lang w:val="sr-Cyrl-CS"/>
        </w:rPr>
        <w:t xml:space="preserve">ДБОРА                                         </w:t>
      </w:r>
      <w:r w:rsidRPr="000C678C">
        <w:t xml:space="preserve">                      </w:t>
      </w:r>
      <w:r w:rsidRPr="000C678C">
        <w:rPr>
          <w:lang w:val="sr-Cyrl-CS"/>
        </w:rPr>
        <w:t xml:space="preserve">     ПРЕДСЕДНИК</w:t>
      </w:r>
      <w:r w:rsidRPr="000C678C">
        <w:t xml:space="preserve"> O</w:t>
      </w:r>
      <w:r w:rsidRPr="000C678C">
        <w:rPr>
          <w:lang w:val="sr-Cyrl-CS"/>
        </w:rPr>
        <w:t>ДБОРА</w:t>
      </w:r>
    </w:p>
    <w:p w:rsidR="007C5C35" w:rsidRPr="000C678C" w:rsidRDefault="007C5C35" w:rsidP="007C5C35">
      <w:pPr>
        <w:jc w:val="both"/>
        <w:rPr>
          <w:lang w:val="sr-Cyrl-CS"/>
        </w:rPr>
      </w:pPr>
      <w:bookmarkStart w:id="0" w:name="_GoBack"/>
      <w:bookmarkEnd w:id="0"/>
    </w:p>
    <w:p w:rsidR="004122EF" w:rsidRPr="005042D7" w:rsidRDefault="007C5C35" w:rsidP="005042D7">
      <w:pPr>
        <w:jc w:val="both"/>
        <w:rPr>
          <w:lang w:val="sr-Cyrl-RS"/>
        </w:rPr>
      </w:pPr>
      <w:r>
        <w:rPr>
          <w:lang w:val="sr-Cyrl-CS"/>
        </w:rPr>
        <w:t xml:space="preserve">  Маја Димитријевић</w:t>
      </w:r>
      <w:r w:rsidRPr="00CA3CA2">
        <w:rPr>
          <w:lang w:val="sr-Cyrl-CS"/>
        </w:rPr>
        <w:t xml:space="preserve">                                                          </w:t>
      </w:r>
      <w:r>
        <w:t xml:space="preserve">                 </w:t>
      </w:r>
      <w:r w:rsidRPr="00CA3CA2">
        <w:rPr>
          <w:lang w:val="sr-Cyrl-RS"/>
        </w:rPr>
        <w:t>Угљеша Марковић</w:t>
      </w:r>
    </w:p>
    <w:sectPr w:rsidR="004122EF" w:rsidRPr="005042D7" w:rsidSect="00E6332E">
      <w:pgSz w:w="11909" w:h="16834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D0"/>
    <w:rsid w:val="00001AFD"/>
    <w:rsid w:val="000233F8"/>
    <w:rsid w:val="000C0DE6"/>
    <w:rsid w:val="000D0382"/>
    <w:rsid w:val="000F4728"/>
    <w:rsid w:val="00147BE3"/>
    <w:rsid w:val="00156109"/>
    <w:rsid w:val="00187A95"/>
    <w:rsid w:val="001B46A3"/>
    <w:rsid w:val="001F5922"/>
    <w:rsid w:val="002022D1"/>
    <w:rsid w:val="0027059C"/>
    <w:rsid w:val="002C00F7"/>
    <w:rsid w:val="002E1AEB"/>
    <w:rsid w:val="002E1F8D"/>
    <w:rsid w:val="00351FBF"/>
    <w:rsid w:val="004122EF"/>
    <w:rsid w:val="00433052"/>
    <w:rsid w:val="0048567C"/>
    <w:rsid w:val="004C6683"/>
    <w:rsid w:val="004D5E70"/>
    <w:rsid w:val="004E6AAF"/>
    <w:rsid w:val="004F4A2E"/>
    <w:rsid w:val="005042D7"/>
    <w:rsid w:val="00531CB1"/>
    <w:rsid w:val="00533DDF"/>
    <w:rsid w:val="00560169"/>
    <w:rsid w:val="005A5BAA"/>
    <w:rsid w:val="005E3954"/>
    <w:rsid w:val="0060758F"/>
    <w:rsid w:val="006267B1"/>
    <w:rsid w:val="00674DDF"/>
    <w:rsid w:val="0068777D"/>
    <w:rsid w:val="007737A0"/>
    <w:rsid w:val="00774C4C"/>
    <w:rsid w:val="007A2E7B"/>
    <w:rsid w:val="007C5C35"/>
    <w:rsid w:val="007E332B"/>
    <w:rsid w:val="007E342C"/>
    <w:rsid w:val="00841A2C"/>
    <w:rsid w:val="00895F0D"/>
    <w:rsid w:val="008D4A7B"/>
    <w:rsid w:val="0094722A"/>
    <w:rsid w:val="00966DC6"/>
    <w:rsid w:val="00982501"/>
    <w:rsid w:val="009869D0"/>
    <w:rsid w:val="00990C0C"/>
    <w:rsid w:val="009B2BEA"/>
    <w:rsid w:val="009C22A6"/>
    <w:rsid w:val="009D50C3"/>
    <w:rsid w:val="009D6E34"/>
    <w:rsid w:val="009E7769"/>
    <w:rsid w:val="00A1796B"/>
    <w:rsid w:val="00A3131F"/>
    <w:rsid w:val="00AA2F07"/>
    <w:rsid w:val="00AB185F"/>
    <w:rsid w:val="00AB3824"/>
    <w:rsid w:val="00AF684A"/>
    <w:rsid w:val="00B37684"/>
    <w:rsid w:val="00B508C6"/>
    <w:rsid w:val="00B52691"/>
    <w:rsid w:val="00B6490F"/>
    <w:rsid w:val="00B7611A"/>
    <w:rsid w:val="00BA3097"/>
    <w:rsid w:val="00C12E26"/>
    <w:rsid w:val="00C14CED"/>
    <w:rsid w:val="00C44A27"/>
    <w:rsid w:val="00C54BF7"/>
    <w:rsid w:val="00C65FBC"/>
    <w:rsid w:val="00D110BC"/>
    <w:rsid w:val="00D543A4"/>
    <w:rsid w:val="00D5691F"/>
    <w:rsid w:val="00D61662"/>
    <w:rsid w:val="00D81FDD"/>
    <w:rsid w:val="00D85635"/>
    <w:rsid w:val="00D926CD"/>
    <w:rsid w:val="00DC76B9"/>
    <w:rsid w:val="00DD3E6C"/>
    <w:rsid w:val="00DD65D0"/>
    <w:rsid w:val="00E6332E"/>
    <w:rsid w:val="00E87383"/>
    <w:rsid w:val="00E94823"/>
    <w:rsid w:val="00EB7002"/>
    <w:rsid w:val="00EE7F28"/>
    <w:rsid w:val="00F4788D"/>
    <w:rsid w:val="00F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D0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DD65D0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D65D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7C5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5C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D0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DD65D0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D65D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7C5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5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Dimitrijević</dc:creator>
  <cp:lastModifiedBy>Radomir Jovanović</cp:lastModifiedBy>
  <cp:revision>2</cp:revision>
  <dcterms:created xsi:type="dcterms:W3CDTF">2025-01-21T09:10:00Z</dcterms:created>
  <dcterms:modified xsi:type="dcterms:W3CDTF">2025-01-21T09:10:00Z</dcterms:modified>
</cp:coreProperties>
</file>